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13B66" w14:textId="77777777" w:rsidR="008B7FAD" w:rsidRDefault="008B7FAD" w:rsidP="008B7FAD">
      <w:pPr>
        <w:tabs>
          <w:tab w:val="left" w:pos="8505"/>
        </w:tabs>
        <w:adjustRightInd w:val="0"/>
        <w:snapToGrid w:val="0"/>
        <w:jc w:val="center"/>
        <w:rPr>
          <w:rFonts w:ascii="方正小标宋_GBK" w:eastAsia="方正小标宋_GBK" w:hAnsi="方正小标宋_GBK" w:hint="eastAsia"/>
          <w:bCs/>
          <w:sz w:val="44"/>
          <w:szCs w:val="44"/>
        </w:rPr>
      </w:pPr>
      <w:proofErr w:type="gramStart"/>
      <w:r>
        <w:rPr>
          <w:rFonts w:ascii="方正小标宋_GBK" w:eastAsia="方正小标宋_GBK" w:hAnsi="方正小标宋_GBK" w:hint="eastAsia"/>
          <w:bCs/>
          <w:sz w:val="44"/>
          <w:szCs w:val="44"/>
        </w:rPr>
        <w:t>《</w:t>
      </w:r>
      <w:proofErr w:type="gramEnd"/>
      <w:r>
        <w:rPr>
          <w:rFonts w:ascii="方正小标宋_GBK" w:eastAsia="方正小标宋_GBK" w:hAnsi="方正小标宋_GBK" w:hint="eastAsia"/>
          <w:bCs/>
          <w:sz w:val="44"/>
          <w:szCs w:val="44"/>
        </w:rPr>
        <w:t>中华人民共和国海船船员适任</w:t>
      </w:r>
    </w:p>
    <w:p w14:paraId="5E908202" w14:textId="77777777" w:rsidR="008B7FAD" w:rsidRDefault="008B7FAD" w:rsidP="008B7FAD">
      <w:pPr>
        <w:tabs>
          <w:tab w:val="left" w:pos="8505"/>
        </w:tabs>
        <w:adjustRightInd w:val="0"/>
        <w:snapToGrid w:val="0"/>
        <w:jc w:val="center"/>
        <w:rPr>
          <w:rFonts w:ascii="方正小标宋_GBK" w:eastAsia="方正小标宋_GBK" w:hAnsi="方正小标宋_GBK" w:hint="eastAsia"/>
          <w:bCs/>
          <w:sz w:val="44"/>
          <w:szCs w:val="44"/>
        </w:rPr>
      </w:pPr>
      <w:r>
        <w:rPr>
          <w:rFonts w:ascii="方正小标宋_GBK" w:eastAsia="方正小标宋_GBK" w:hAnsi="方正小标宋_GBK" w:hint="eastAsia"/>
          <w:bCs/>
          <w:sz w:val="44"/>
          <w:szCs w:val="44"/>
        </w:rPr>
        <w:t>考试和发证规则</w:t>
      </w:r>
      <w:proofErr w:type="gramStart"/>
      <w:r>
        <w:rPr>
          <w:rFonts w:ascii="方正小标宋_GBK" w:eastAsia="方正小标宋_GBK" w:hAnsi="方正小标宋_GBK" w:hint="eastAsia"/>
          <w:bCs/>
          <w:sz w:val="44"/>
          <w:szCs w:val="44"/>
        </w:rPr>
        <w:t>》</w:t>
      </w:r>
      <w:proofErr w:type="gramEnd"/>
      <w:r>
        <w:rPr>
          <w:rFonts w:ascii="方正小标宋_GBK" w:eastAsia="方正小标宋_GBK" w:hAnsi="方正小标宋_GBK" w:hint="eastAsia"/>
          <w:bCs/>
          <w:sz w:val="44"/>
          <w:szCs w:val="44"/>
        </w:rPr>
        <w:t>实施办法</w:t>
      </w:r>
    </w:p>
    <w:p w14:paraId="68D86B47" w14:textId="77777777" w:rsidR="008B7FAD" w:rsidRDefault="008B7FAD" w:rsidP="008B7FAD">
      <w:pPr>
        <w:ind w:firstLineChars="200" w:firstLine="632"/>
        <w:rPr>
          <w:rFonts w:ascii="仿宋" w:eastAsia="仿宋" w:hAnsi="仿宋" w:hint="eastAsia"/>
          <w:sz w:val="32"/>
          <w:szCs w:val="32"/>
        </w:rPr>
      </w:pPr>
    </w:p>
    <w:p w14:paraId="519879DA"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第一条</w:t>
      </w:r>
      <w:r>
        <w:rPr>
          <w:rFonts w:ascii="仿宋_GB2312" w:eastAsia="仿宋_GB2312" w:hAnsi="仿宋_GB2312" w:hint="eastAsia"/>
          <w:b/>
          <w:bCs/>
          <w:sz w:val="32"/>
          <w:szCs w:val="32"/>
        </w:rPr>
        <w:t xml:space="preserve"> </w:t>
      </w:r>
      <w:r>
        <w:rPr>
          <w:rFonts w:ascii="仿宋_GB2312" w:eastAsia="仿宋_GB2312" w:hAnsi="仿宋_GB2312" w:cs="宋体" w:hint="eastAsia"/>
          <w:sz w:val="32"/>
          <w:szCs w:val="32"/>
        </w:rPr>
        <w:t>为规</w:t>
      </w:r>
      <w:r>
        <w:rPr>
          <w:rFonts w:ascii="仿宋_GB2312" w:eastAsia="仿宋_GB2312" w:hAnsi="仿宋_GB2312" w:cs="MS Gothic" w:hint="eastAsia"/>
          <w:sz w:val="32"/>
          <w:szCs w:val="32"/>
        </w:rPr>
        <w:t>范海船船</w:t>
      </w:r>
      <w:r>
        <w:rPr>
          <w:rFonts w:ascii="仿宋_GB2312" w:eastAsia="仿宋_GB2312" w:hAnsi="仿宋_GB2312" w:cs="宋体" w:hint="eastAsia"/>
          <w:sz w:val="32"/>
          <w:szCs w:val="32"/>
        </w:rPr>
        <w:t>员</w:t>
      </w:r>
      <w:r>
        <w:rPr>
          <w:rFonts w:ascii="仿宋_GB2312" w:eastAsia="仿宋_GB2312" w:hAnsi="仿宋_GB2312" w:cs="MS Gothic" w:hint="eastAsia"/>
          <w:sz w:val="32"/>
          <w:szCs w:val="32"/>
        </w:rPr>
        <w:t>适任考</w:t>
      </w:r>
      <w:r>
        <w:rPr>
          <w:rFonts w:ascii="仿宋_GB2312" w:eastAsia="仿宋_GB2312" w:hAnsi="仿宋_GB2312" w:cs="宋体" w:hint="eastAsia"/>
          <w:sz w:val="32"/>
          <w:szCs w:val="32"/>
        </w:rPr>
        <w:t>试</w:t>
      </w:r>
      <w:r>
        <w:rPr>
          <w:rFonts w:ascii="仿宋_GB2312" w:eastAsia="仿宋_GB2312" w:hAnsi="仿宋_GB2312" w:cs="MS Gothic" w:hint="eastAsia"/>
          <w:sz w:val="32"/>
          <w:szCs w:val="32"/>
        </w:rPr>
        <w:t>和</w:t>
      </w:r>
      <w:r>
        <w:rPr>
          <w:rFonts w:ascii="仿宋_GB2312" w:eastAsia="仿宋_GB2312" w:hAnsi="仿宋_GB2312" w:cs="宋体" w:hint="eastAsia"/>
          <w:sz w:val="32"/>
          <w:szCs w:val="32"/>
        </w:rPr>
        <w:t>发证</w:t>
      </w:r>
      <w:r>
        <w:rPr>
          <w:rFonts w:ascii="仿宋_GB2312" w:eastAsia="仿宋_GB2312" w:hAnsi="仿宋_GB2312" w:cs="MS Gothic" w:hint="eastAsia"/>
          <w:sz w:val="32"/>
          <w:szCs w:val="32"/>
        </w:rPr>
        <w:t>管理，</w:t>
      </w:r>
      <w:r>
        <w:rPr>
          <w:rFonts w:ascii="仿宋_GB2312" w:eastAsia="仿宋_GB2312" w:hAnsi="仿宋_GB2312" w:cs="宋体" w:hint="eastAsia"/>
          <w:sz w:val="32"/>
          <w:szCs w:val="32"/>
        </w:rPr>
        <w:t>实</w:t>
      </w:r>
      <w:r>
        <w:rPr>
          <w:rFonts w:ascii="仿宋_GB2312" w:eastAsia="仿宋_GB2312" w:hAnsi="仿宋_GB2312" w:cs="MS Gothic" w:hint="eastAsia"/>
          <w:sz w:val="32"/>
          <w:szCs w:val="32"/>
        </w:rPr>
        <w:t>施</w:t>
      </w:r>
      <w:r>
        <w:rPr>
          <w:rFonts w:ascii="仿宋_GB2312" w:eastAsia="仿宋_GB2312" w:hAnsi="仿宋_GB2312" w:hint="eastAsia"/>
          <w:sz w:val="32"/>
          <w:szCs w:val="32"/>
        </w:rPr>
        <w:t>《中</w:t>
      </w:r>
      <w:r>
        <w:rPr>
          <w:rFonts w:ascii="仿宋_GB2312" w:eastAsia="仿宋_GB2312" w:hAnsi="仿宋_GB2312" w:cs="宋体" w:hint="eastAsia"/>
          <w:sz w:val="32"/>
          <w:szCs w:val="32"/>
        </w:rPr>
        <w:t>华</w:t>
      </w:r>
      <w:r>
        <w:rPr>
          <w:rFonts w:ascii="仿宋_GB2312" w:eastAsia="仿宋_GB2312" w:hAnsi="仿宋_GB2312" w:cs="MS Gothic" w:hint="eastAsia"/>
          <w:sz w:val="32"/>
          <w:szCs w:val="32"/>
        </w:rPr>
        <w:t>人民共和国海船船</w:t>
      </w:r>
      <w:r>
        <w:rPr>
          <w:rFonts w:ascii="仿宋_GB2312" w:eastAsia="仿宋_GB2312" w:hAnsi="仿宋_GB2312" w:cs="宋体" w:hint="eastAsia"/>
          <w:sz w:val="32"/>
          <w:szCs w:val="32"/>
        </w:rPr>
        <w:t>员</w:t>
      </w:r>
      <w:r>
        <w:rPr>
          <w:rFonts w:ascii="仿宋_GB2312" w:eastAsia="仿宋_GB2312" w:hAnsi="仿宋_GB2312" w:cs="MS Gothic" w:hint="eastAsia"/>
          <w:sz w:val="32"/>
          <w:szCs w:val="32"/>
        </w:rPr>
        <w:t>适任考</w:t>
      </w:r>
      <w:r>
        <w:rPr>
          <w:rFonts w:ascii="仿宋_GB2312" w:eastAsia="仿宋_GB2312" w:hAnsi="仿宋_GB2312" w:cs="宋体" w:hint="eastAsia"/>
          <w:sz w:val="32"/>
          <w:szCs w:val="32"/>
        </w:rPr>
        <w:t>试</w:t>
      </w:r>
      <w:r>
        <w:rPr>
          <w:rFonts w:ascii="仿宋_GB2312" w:eastAsia="仿宋_GB2312" w:hAnsi="仿宋_GB2312" w:cs="MS Gothic" w:hint="eastAsia"/>
          <w:sz w:val="32"/>
          <w:szCs w:val="32"/>
        </w:rPr>
        <w:t>和</w:t>
      </w:r>
      <w:r>
        <w:rPr>
          <w:rFonts w:ascii="仿宋_GB2312" w:eastAsia="仿宋_GB2312" w:hAnsi="仿宋_GB2312" w:cs="宋体" w:hint="eastAsia"/>
          <w:sz w:val="32"/>
          <w:szCs w:val="32"/>
        </w:rPr>
        <w:t>发证规则</w:t>
      </w:r>
      <w:r>
        <w:rPr>
          <w:rFonts w:ascii="仿宋_GB2312" w:eastAsia="仿宋_GB2312" w:hAnsi="仿宋_GB2312" w:cs="MS Gothic" w:hint="eastAsia"/>
          <w:sz w:val="32"/>
          <w:szCs w:val="32"/>
        </w:rPr>
        <w:t>》（交通运</w:t>
      </w:r>
      <w:r>
        <w:rPr>
          <w:rFonts w:ascii="仿宋_GB2312" w:eastAsia="仿宋_GB2312" w:hAnsi="仿宋_GB2312" w:cs="宋体" w:hint="eastAsia"/>
          <w:sz w:val="32"/>
          <w:szCs w:val="32"/>
        </w:rPr>
        <w:t>输</w:t>
      </w:r>
      <w:r>
        <w:rPr>
          <w:rFonts w:ascii="仿宋_GB2312" w:eastAsia="仿宋_GB2312" w:hAnsi="仿宋_GB2312" w:cs="MS Gothic" w:hint="eastAsia"/>
          <w:sz w:val="32"/>
          <w:szCs w:val="32"/>
        </w:rPr>
        <w:t>部令</w:t>
      </w:r>
      <w:r>
        <w:rPr>
          <w:rFonts w:ascii="仿宋_GB2312" w:eastAsia="仿宋_GB2312" w:hAnsi="仿宋_GB2312" w:hint="eastAsia"/>
          <w:sz w:val="32"/>
          <w:szCs w:val="32"/>
        </w:rPr>
        <w:t>2020年第11号）（以下</w:t>
      </w:r>
      <w:r>
        <w:rPr>
          <w:rFonts w:ascii="仿宋_GB2312" w:eastAsia="仿宋_GB2312" w:hAnsi="仿宋_GB2312" w:cs="宋体" w:hint="eastAsia"/>
          <w:sz w:val="32"/>
          <w:szCs w:val="32"/>
        </w:rPr>
        <w:t>简</w:t>
      </w:r>
      <w:r>
        <w:rPr>
          <w:rFonts w:ascii="仿宋_GB2312" w:eastAsia="仿宋_GB2312" w:hAnsi="仿宋_GB2312" w:cs="MS Gothic" w:hint="eastAsia"/>
          <w:sz w:val="32"/>
          <w:szCs w:val="32"/>
        </w:rPr>
        <w:t>称</w:t>
      </w:r>
      <w:r>
        <w:rPr>
          <w:rFonts w:ascii="仿宋_GB2312" w:eastAsia="仿宋_GB2312" w:hAnsi="仿宋_GB2312" w:hint="eastAsia"/>
          <w:sz w:val="32"/>
          <w:szCs w:val="32"/>
        </w:rPr>
        <w:t>“20</w:t>
      </w:r>
      <w:r>
        <w:rPr>
          <w:rFonts w:ascii="仿宋_GB2312" w:eastAsia="仿宋_GB2312" w:hAnsi="仿宋_GB2312" w:cs="宋体" w:hint="eastAsia"/>
          <w:sz w:val="32"/>
          <w:szCs w:val="32"/>
        </w:rPr>
        <w:t>规则</w:t>
      </w:r>
      <w:r>
        <w:rPr>
          <w:rFonts w:ascii="仿宋_GB2312" w:eastAsia="仿宋_GB2312" w:hAnsi="仿宋_GB2312" w:cs="MS Gothic" w:hint="eastAsia"/>
          <w:sz w:val="32"/>
          <w:szCs w:val="32"/>
        </w:rPr>
        <w:t>”</w:t>
      </w:r>
      <w:r>
        <w:rPr>
          <w:rFonts w:ascii="仿宋_GB2312" w:eastAsia="仿宋_GB2312" w:hAnsi="仿宋_GB2312" w:hint="eastAsia"/>
          <w:sz w:val="32"/>
          <w:szCs w:val="32"/>
        </w:rPr>
        <w:t>），制定本</w:t>
      </w:r>
      <w:r>
        <w:rPr>
          <w:rFonts w:ascii="仿宋_GB2312" w:eastAsia="仿宋_GB2312" w:hAnsi="仿宋_GB2312" w:cs="宋体" w:hint="eastAsia"/>
          <w:sz w:val="32"/>
          <w:szCs w:val="32"/>
        </w:rPr>
        <w:t>实</w:t>
      </w:r>
      <w:r>
        <w:rPr>
          <w:rFonts w:ascii="仿宋_GB2312" w:eastAsia="仿宋_GB2312" w:hAnsi="仿宋_GB2312" w:cs="MS Gothic" w:hint="eastAsia"/>
          <w:sz w:val="32"/>
          <w:szCs w:val="32"/>
        </w:rPr>
        <w:t>施</w:t>
      </w:r>
      <w:r>
        <w:rPr>
          <w:rFonts w:ascii="仿宋_GB2312" w:eastAsia="仿宋_GB2312" w:hAnsi="仿宋_GB2312" w:cs="宋体" w:hint="eastAsia"/>
          <w:sz w:val="32"/>
          <w:szCs w:val="32"/>
        </w:rPr>
        <w:t>办</w:t>
      </w:r>
      <w:r>
        <w:rPr>
          <w:rFonts w:ascii="仿宋_GB2312" w:eastAsia="仿宋_GB2312" w:hAnsi="仿宋_GB2312" w:cs="MS Gothic" w:hint="eastAsia"/>
          <w:sz w:val="32"/>
          <w:szCs w:val="32"/>
        </w:rPr>
        <w:t>法。</w:t>
      </w:r>
    </w:p>
    <w:p w14:paraId="61879216" w14:textId="77777777" w:rsidR="008B7FAD" w:rsidRDefault="008B7FAD" w:rsidP="008B7FAD">
      <w:pPr>
        <w:ind w:firstLineChars="200" w:firstLine="632"/>
        <w:rPr>
          <w:rFonts w:ascii="仿宋_GB2312" w:eastAsia="仿宋_GB2312" w:hAnsi="仿宋_GB2312" w:cs="宋体" w:hint="eastAsia"/>
          <w:sz w:val="32"/>
          <w:szCs w:val="32"/>
        </w:rPr>
      </w:pPr>
      <w:r>
        <w:rPr>
          <w:rFonts w:ascii="黑体" w:eastAsia="黑体" w:hAnsi="黑体" w:hint="eastAsia"/>
          <w:bCs/>
          <w:sz w:val="32"/>
          <w:szCs w:val="32"/>
        </w:rPr>
        <w:t>第二条</w:t>
      </w:r>
      <w:r>
        <w:rPr>
          <w:rFonts w:ascii="仿宋_GB2312" w:eastAsia="仿宋_GB2312" w:hAnsi="仿宋_GB2312" w:hint="eastAsia"/>
          <w:b/>
          <w:bCs/>
          <w:snapToGrid w:val="0"/>
          <w:kern w:val="0"/>
          <w:sz w:val="32"/>
          <w:szCs w:val="32"/>
        </w:rPr>
        <w:t xml:space="preserve"> </w:t>
      </w:r>
      <w:r>
        <w:rPr>
          <w:rFonts w:ascii="仿宋_GB2312" w:eastAsia="仿宋_GB2312" w:hAnsi="仿宋_GB2312" w:hint="eastAsia"/>
          <w:sz w:val="32"/>
          <w:szCs w:val="32"/>
        </w:rPr>
        <w:t>“20</w:t>
      </w:r>
      <w:r>
        <w:rPr>
          <w:rFonts w:ascii="仿宋_GB2312" w:eastAsia="仿宋_GB2312" w:hAnsi="仿宋_GB2312" w:cs="宋体" w:hint="eastAsia"/>
          <w:sz w:val="32"/>
          <w:szCs w:val="32"/>
        </w:rPr>
        <w:t>规则</w:t>
      </w:r>
      <w:r>
        <w:rPr>
          <w:rFonts w:ascii="仿宋_GB2312" w:eastAsia="仿宋_GB2312" w:hAnsi="仿宋_GB2312" w:cs="MS Gothic" w:hint="eastAsia"/>
          <w:sz w:val="32"/>
          <w:szCs w:val="32"/>
        </w:rPr>
        <w:t>”第五条</w:t>
      </w:r>
      <w:r>
        <w:rPr>
          <w:rFonts w:ascii="仿宋_GB2312" w:eastAsia="仿宋_GB2312" w:hAnsi="仿宋_GB2312" w:hint="eastAsia"/>
          <w:sz w:val="32"/>
          <w:szCs w:val="32"/>
        </w:rPr>
        <w:t>适任</w:t>
      </w:r>
      <w:r>
        <w:rPr>
          <w:rFonts w:ascii="仿宋_GB2312" w:eastAsia="仿宋_GB2312" w:hAnsi="仿宋_GB2312" w:cs="宋体" w:hint="eastAsia"/>
          <w:sz w:val="32"/>
          <w:szCs w:val="32"/>
        </w:rPr>
        <w:t>证书</w:t>
      </w:r>
      <w:r>
        <w:rPr>
          <w:rFonts w:ascii="仿宋_GB2312" w:eastAsia="仿宋_GB2312" w:hAnsi="仿宋_GB2312" w:cs="MS Gothic" w:hint="eastAsia"/>
          <w:sz w:val="32"/>
          <w:szCs w:val="32"/>
        </w:rPr>
        <w:t>“适用的限制”栏</w:t>
      </w:r>
      <w:r>
        <w:rPr>
          <w:rFonts w:ascii="仿宋_GB2312" w:eastAsia="仿宋_GB2312" w:hAnsi="仿宋_GB2312" w:cs="宋体" w:hint="eastAsia"/>
          <w:sz w:val="32"/>
          <w:szCs w:val="32"/>
        </w:rPr>
        <w:t>应明确持证人所限制适用的船舶种类、主推进动力装置种类及特殊设备的操作：</w:t>
      </w:r>
    </w:p>
    <w:p w14:paraId="28FC336E" w14:textId="77777777" w:rsidR="008B7FAD" w:rsidRDefault="008B7FAD" w:rsidP="008B7FAD">
      <w:pPr>
        <w:ind w:firstLineChars="200" w:firstLine="632"/>
        <w:rPr>
          <w:rFonts w:ascii="仿宋_GB2312" w:eastAsia="仿宋_GB2312" w:hAnsi="仿宋_GB2312" w:cs="宋体" w:hint="eastAsia"/>
          <w:sz w:val="32"/>
          <w:szCs w:val="32"/>
        </w:rPr>
      </w:pPr>
      <w:r>
        <w:rPr>
          <w:rFonts w:ascii="仿宋_GB2312" w:eastAsia="仿宋_GB2312" w:hAnsi="仿宋_GB2312" w:cs="宋体" w:hint="eastAsia"/>
          <w:sz w:val="32"/>
          <w:szCs w:val="32"/>
        </w:rPr>
        <w:t>（一）限制适用的船舶种类为客船、滚装客船、非运输船、水产品运输船、水产品运输船（鲜销）。</w:t>
      </w:r>
    </w:p>
    <w:p w14:paraId="6E4DC9D7" w14:textId="77777777" w:rsidR="008B7FAD" w:rsidRDefault="008B7FAD" w:rsidP="008B7FAD">
      <w:pPr>
        <w:ind w:firstLineChars="200" w:firstLine="632"/>
        <w:rPr>
          <w:rFonts w:ascii="仿宋_GB2312" w:eastAsia="仿宋_GB2312" w:hAnsi="仿宋_GB2312" w:cs="宋体" w:hint="eastAsia"/>
          <w:sz w:val="32"/>
          <w:szCs w:val="32"/>
        </w:rPr>
      </w:pPr>
      <w:r>
        <w:rPr>
          <w:rFonts w:ascii="仿宋_GB2312" w:eastAsia="仿宋_GB2312" w:hAnsi="仿宋_GB2312" w:cs="宋体" w:hint="eastAsia"/>
          <w:sz w:val="32"/>
          <w:szCs w:val="32"/>
        </w:rPr>
        <w:t>（二）限制适用的船舶主推进动力装置的种类为内燃机、蒸汽轮机、燃气轮机。</w:t>
      </w:r>
    </w:p>
    <w:p w14:paraId="394536DD" w14:textId="77777777" w:rsidR="008B7FAD" w:rsidRDefault="008B7FAD" w:rsidP="008B7FAD">
      <w:pPr>
        <w:ind w:firstLineChars="200" w:firstLine="632"/>
        <w:rPr>
          <w:rFonts w:ascii="仿宋_GB2312" w:eastAsia="仿宋_GB2312" w:hAnsi="仿宋_GB2312" w:cs="宋体" w:hint="eastAsia"/>
          <w:sz w:val="32"/>
          <w:szCs w:val="32"/>
        </w:rPr>
      </w:pPr>
      <w:r>
        <w:rPr>
          <w:rFonts w:ascii="仿宋_GB2312" w:eastAsia="仿宋_GB2312" w:hAnsi="仿宋_GB2312" w:cs="宋体" w:hint="eastAsia"/>
          <w:sz w:val="32"/>
          <w:szCs w:val="32"/>
        </w:rPr>
        <w:t>（三）限制适用的特殊设备操作为电子海图显示与信息系统、自动雷达标绘仪。</w:t>
      </w:r>
    </w:p>
    <w:p w14:paraId="2F569C92" w14:textId="77777777" w:rsidR="008B7FAD" w:rsidRDefault="008B7FAD" w:rsidP="008B7FAD">
      <w:pPr>
        <w:ind w:firstLineChars="200" w:firstLine="632"/>
        <w:rPr>
          <w:rFonts w:ascii="仿宋_GB2312" w:eastAsia="仿宋_GB2312" w:hAnsi="仿宋_GB2312" w:cs="宋体" w:hint="eastAsia"/>
          <w:sz w:val="32"/>
          <w:szCs w:val="32"/>
        </w:rPr>
      </w:pPr>
      <w:r>
        <w:rPr>
          <w:rFonts w:ascii="仿宋_GB2312" w:eastAsia="仿宋_GB2312" w:hAnsi="仿宋_GB2312" w:cs="宋体" w:hint="eastAsia"/>
          <w:sz w:val="32"/>
          <w:szCs w:val="32"/>
        </w:rPr>
        <w:t>在客船或滚装客船上任职的船长和高级船员除持有有效的相应的客船船员特殊培训合格证外，适任证书上还需要相应取消不适用于客船或滚装客船的限制；在客船或滚装客船上任职的普通船员以及在其他特殊类型船舶上任职的所有船员，其适任证书不载明相应的特殊类型船舶适用限制，但应持有相应有效的特殊培训合格证。</w:t>
      </w:r>
    </w:p>
    <w:p w14:paraId="28C1502D" w14:textId="77777777" w:rsidR="008B7FAD" w:rsidRDefault="008B7FAD" w:rsidP="008B7FAD">
      <w:pPr>
        <w:ind w:firstLineChars="200" w:firstLine="632"/>
        <w:rPr>
          <w:rFonts w:ascii="仿宋_GB2312" w:eastAsia="仿宋_GB2312" w:hAnsi="仿宋_GB2312" w:cs="宋体" w:hint="eastAsia"/>
          <w:sz w:val="32"/>
          <w:szCs w:val="32"/>
        </w:rPr>
      </w:pPr>
      <w:r>
        <w:rPr>
          <w:rFonts w:ascii="黑体" w:eastAsia="黑体" w:hAnsi="黑体" w:hint="eastAsia"/>
          <w:bCs/>
          <w:sz w:val="32"/>
          <w:szCs w:val="32"/>
        </w:rPr>
        <w:t>第三条</w:t>
      </w:r>
      <w:r>
        <w:rPr>
          <w:rFonts w:ascii="仿宋_GB2312" w:eastAsia="仿宋_GB2312" w:hAnsi="仿宋_GB2312" w:hint="eastAsia"/>
          <w:b/>
          <w:sz w:val="32"/>
          <w:szCs w:val="32"/>
        </w:rPr>
        <w:t xml:space="preserve"> </w:t>
      </w:r>
      <w:r>
        <w:rPr>
          <w:rFonts w:ascii="仿宋_GB2312" w:eastAsia="仿宋_GB2312" w:hAnsi="仿宋_GB2312" w:cs="宋体" w:hint="eastAsia"/>
          <w:sz w:val="32"/>
          <w:szCs w:val="32"/>
        </w:rPr>
        <w:t>申请消除适任证书船舶主推进动力装置种类、特殊设备操作限制的，应完成《海船船员培训大纲》</w:t>
      </w:r>
      <w:r>
        <w:rPr>
          <w:rFonts w:ascii="仿宋_GB2312" w:hAnsi="仿宋_GB2312" w:cs="宋体" w:hint="eastAsia"/>
          <w:sz w:val="32"/>
          <w:szCs w:val="32"/>
        </w:rPr>
        <w:t>规定的</w:t>
      </w:r>
      <w:r>
        <w:rPr>
          <w:rFonts w:ascii="仿宋_GB2312" w:eastAsia="仿宋_GB2312" w:hAnsi="仿宋_GB2312" w:cs="宋体" w:hint="eastAsia"/>
          <w:sz w:val="32"/>
          <w:szCs w:val="32"/>
        </w:rPr>
        <w:t>相应内容培训并通过考试。</w:t>
      </w:r>
    </w:p>
    <w:p w14:paraId="1B2D9E99" w14:textId="77777777" w:rsidR="008B7FAD" w:rsidRDefault="008B7FAD" w:rsidP="008B7FAD">
      <w:pPr>
        <w:autoSpaceDE w:val="0"/>
        <w:autoSpaceDN w:val="0"/>
        <w:adjustRightInd w:val="0"/>
        <w:spacing w:line="580" w:lineRule="exact"/>
        <w:ind w:firstLine="640"/>
        <w:rPr>
          <w:rFonts w:ascii="仿宋_GB2312" w:eastAsia="仿宋_GB2312" w:hAnsi="仿宋_GB2312" w:cs="宋体" w:hint="eastAsia"/>
          <w:sz w:val="32"/>
          <w:szCs w:val="32"/>
        </w:rPr>
      </w:pPr>
      <w:r>
        <w:rPr>
          <w:rFonts w:ascii="黑体" w:eastAsia="黑体" w:hAnsi="黑体" w:hint="eastAsia"/>
          <w:bCs/>
          <w:sz w:val="32"/>
          <w:szCs w:val="32"/>
        </w:rPr>
        <w:t>第四条</w:t>
      </w:r>
      <w:r>
        <w:rPr>
          <w:rFonts w:ascii="仿宋_GB2312" w:eastAsia="仿宋_GB2312" w:hAnsi="仿宋_GB2312" w:hint="eastAsia"/>
          <w:bCs/>
          <w:sz w:val="32"/>
          <w:szCs w:val="32"/>
        </w:rPr>
        <w:t xml:space="preserve"> </w:t>
      </w:r>
      <w:r>
        <w:rPr>
          <w:rFonts w:ascii="仿宋_GB2312" w:eastAsia="仿宋_GB2312" w:hAnsi="仿宋_GB2312" w:cs="宋体" w:hint="eastAsia"/>
          <w:sz w:val="32"/>
          <w:szCs w:val="32"/>
        </w:rPr>
        <w:t>申请消除适任证书客船或滚装客船任职限制的，应持有相应的客船船员特殊培训合格证。在客船上任职的海船船员持有客船船员特殊培训合格证Ⅱ者无须持有客船船员特殊培训合格证Ⅰ；在滚装客船上服务的船长、高级船员和直接负责货物装卸和系固、关闭船体开口及在滚装处所负责旅客上下船的船员，还应当持有客船船员特殊培训合格证Ⅲ。</w:t>
      </w:r>
    </w:p>
    <w:p w14:paraId="402A1BAA" w14:textId="77777777" w:rsidR="008B7FAD" w:rsidRDefault="008B7FAD" w:rsidP="008B7FAD">
      <w:pPr>
        <w:autoSpaceDE w:val="0"/>
        <w:autoSpaceDN w:val="0"/>
        <w:adjustRightInd w:val="0"/>
        <w:spacing w:line="580" w:lineRule="exact"/>
        <w:ind w:firstLine="640"/>
        <w:rPr>
          <w:rFonts w:ascii="仿宋_GB2312" w:eastAsia="仿宋_GB2312" w:hAnsi="仿宋_GB2312" w:cs="宋体" w:hint="eastAsia"/>
          <w:sz w:val="32"/>
          <w:szCs w:val="32"/>
        </w:rPr>
      </w:pPr>
      <w:r>
        <w:rPr>
          <w:rFonts w:ascii="仿宋_GB2312" w:eastAsia="仿宋_GB2312" w:hAnsi="仿宋_GB2312" w:cs="宋体" w:hint="eastAsia"/>
          <w:sz w:val="32"/>
          <w:szCs w:val="32"/>
        </w:rPr>
        <w:t>持有不适用于客船或滚装客船适任证书的船长和高级船员，申请取消客船或滚装客船适任限制，应根据“20规则”第二章第三节规定在客船或滚装客船上完成相应的见习；在滚装客船上完成见习的可以同时申请取消客船适任限制。</w:t>
      </w:r>
    </w:p>
    <w:p w14:paraId="2A74188F" w14:textId="77777777" w:rsidR="008B7FAD" w:rsidRDefault="008B7FAD" w:rsidP="008B7FAD">
      <w:pPr>
        <w:ind w:firstLineChars="200" w:firstLine="632"/>
        <w:rPr>
          <w:rFonts w:ascii="仿宋_GB2312" w:eastAsia="仿宋_GB2312" w:hAnsi="仿宋_GB2312" w:cs="宋体" w:hint="eastAsia"/>
          <w:sz w:val="32"/>
          <w:szCs w:val="32"/>
        </w:rPr>
      </w:pPr>
      <w:r>
        <w:rPr>
          <w:rFonts w:ascii="仿宋_GB2312" w:eastAsia="仿宋_GB2312" w:hAnsi="仿宋_GB2312" w:cs="宋体" w:hint="eastAsia"/>
          <w:sz w:val="32"/>
          <w:szCs w:val="32"/>
        </w:rPr>
        <w:t>在两港间航程50海里及以上客船或滚装客船上任职的船长还应具有航海技术或船舶驾驶专业专科及以上学历，但已具有高级船长职称的除外。</w:t>
      </w:r>
    </w:p>
    <w:p w14:paraId="42DEEA95" w14:textId="77777777" w:rsidR="008B7FAD" w:rsidRDefault="008B7FAD" w:rsidP="008B7FAD">
      <w:pPr>
        <w:autoSpaceDE w:val="0"/>
        <w:autoSpaceDN w:val="0"/>
        <w:adjustRightInd w:val="0"/>
        <w:ind w:firstLineChars="200" w:firstLine="632"/>
        <w:jc w:val="left"/>
        <w:rPr>
          <w:rFonts w:ascii="仿宋_GB2312" w:eastAsia="仿宋_GB2312" w:hAnsi="仿宋_GB2312" w:cs="宋体" w:hint="eastAsia"/>
          <w:sz w:val="32"/>
          <w:szCs w:val="32"/>
        </w:rPr>
      </w:pPr>
      <w:r>
        <w:rPr>
          <w:rFonts w:ascii="黑体" w:eastAsia="黑体" w:hAnsi="黑体" w:hint="eastAsia"/>
          <w:bCs/>
          <w:sz w:val="32"/>
          <w:szCs w:val="32"/>
        </w:rPr>
        <w:t>第五条</w:t>
      </w:r>
      <w:r>
        <w:rPr>
          <w:rFonts w:ascii="仿宋_GB2312" w:eastAsia="仿宋_GB2312" w:hAnsi="仿宋_GB2312" w:hint="eastAsia"/>
          <w:bCs/>
          <w:sz w:val="32"/>
          <w:szCs w:val="32"/>
        </w:rPr>
        <w:t xml:space="preserve"> </w:t>
      </w:r>
      <w:r>
        <w:rPr>
          <w:rFonts w:ascii="仿宋_GB2312" w:eastAsia="仿宋_GB2312" w:hAnsi="仿宋_GB2312" w:cs="宋体" w:hint="eastAsia"/>
          <w:sz w:val="32"/>
          <w:szCs w:val="32"/>
        </w:rPr>
        <w:t>见习三副、二副完成除货物运输内容外其他船上见习的可以申请“仅适用于非运输船”的三副、二副适任证书；持有“仅适用于非运输船”适任证书的三副、二副完成不少于3个月货物运输内容船上见习可以申请取消其适任证书上载明的“仅适用于非运输船”的限制。</w:t>
      </w:r>
    </w:p>
    <w:p w14:paraId="7CDA3EA7" w14:textId="77777777" w:rsidR="008B7FAD" w:rsidRDefault="008B7FAD" w:rsidP="008B7FAD">
      <w:pPr>
        <w:autoSpaceDE w:val="0"/>
        <w:autoSpaceDN w:val="0"/>
        <w:adjustRightInd w:val="0"/>
        <w:ind w:firstLineChars="200" w:firstLine="632"/>
        <w:jc w:val="left"/>
        <w:rPr>
          <w:rFonts w:ascii="仿宋_GB2312" w:eastAsia="仿宋_GB2312" w:hAnsi="仿宋_GB2312" w:cs="宋体" w:hint="eastAsia"/>
          <w:sz w:val="32"/>
          <w:szCs w:val="32"/>
        </w:rPr>
      </w:pPr>
      <w:r>
        <w:rPr>
          <w:rFonts w:ascii="仿宋_GB2312" w:eastAsia="仿宋_GB2312" w:hAnsi="仿宋_GB2312" w:cs="宋体" w:hint="eastAsia"/>
          <w:sz w:val="32"/>
          <w:szCs w:val="32"/>
        </w:rPr>
        <w:t>已持有适用于货物运输船舶适任证书的船员在各类非运输船上2020年11月1日之后的海上服务资历不能够作为晋升货物运输船舶大副、船长的海上服务资历；持有“仅适用于非运输船”船长和大副适任证书申请消除“仅适用于非运输船”限制的，应通过附录1《海船船员适任考试科目与项目》中“船舶结构与货运”科目理论考试和“货物积载与系固”项目评估，并完成不少于3个月货物运输内容船上见习。</w:t>
      </w:r>
    </w:p>
    <w:p w14:paraId="5BA2756B" w14:textId="77777777" w:rsidR="008B7FAD" w:rsidRDefault="008B7FAD" w:rsidP="008B7FAD">
      <w:pPr>
        <w:ind w:firstLineChars="200" w:firstLine="632"/>
        <w:rPr>
          <w:rFonts w:ascii="仿宋_GB2312" w:eastAsia="仿宋_GB2312" w:hAnsi="仿宋_GB2312" w:cs="宋体" w:hint="eastAsia"/>
          <w:sz w:val="32"/>
          <w:szCs w:val="32"/>
        </w:rPr>
      </w:pPr>
      <w:r>
        <w:rPr>
          <w:rFonts w:ascii="黑体" w:eastAsia="黑体" w:hAnsi="黑体" w:hint="eastAsia"/>
          <w:bCs/>
          <w:sz w:val="32"/>
          <w:szCs w:val="32"/>
        </w:rPr>
        <w:t>第六条</w:t>
      </w:r>
      <w:r>
        <w:rPr>
          <w:rFonts w:ascii="仿宋_GB2312" w:eastAsia="仿宋_GB2312" w:hAnsi="仿宋_GB2312" w:cs="仿宋_GB2312" w:hint="eastAsia"/>
          <w:bCs/>
          <w:sz w:val="32"/>
          <w:szCs w:val="32"/>
        </w:rPr>
        <w:t xml:space="preserve"> </w:t>
      </w:r>
      <w:r>
        <w:rPr>
          <w:rFonts w:ascii="仿宋_GB2312" w:eastAsia="仿宋_GB2312" w:hAnsi="仿宋_GB2312" w:cs="宋体" w:hint="eastAsia"/>
          <w:sz w:val="32"/>
          <w:szCs w:val="32"/>
        </w:rPr>
        <w:t>“20规则”第七条中船长和驾驶员职务由高到低顺序为船长、大副、二副、三副；轮机长和轮机员职务由高到低顺序为轮机长、大管轮、二管轮、三管轮；无线电操作人员职务由高到低顺序为一级无线电电子员、二级无线电电子员、通用操作员、限用操作员。</w:t>
      </w:r>
    </w:p>
    <w:p w14:paraId="027F6151" w14:textId="77777777" w:rsidR="008B7FAD" w:rsidRDefault="008B7FAD" w:rsidP="008B7FAD">
      <w:pPr>
        <w:ind w:firstLineChars="200" w:firstLine="632"/>
        <w:rPr>
          <w:rFonts w:ascii="仿宋_GB2312" w:eastAsia="仿宋_GB2312" w:hAnsi="仿宋_GB2312" w:cs="宋体" w:hint="eastAsia"/>
          <w:sz w:val="32"/>
          <w:szCs w:val="32"/>
        </w:rPr>
      </w:pPr>
      <w:r>
        <w:rPr>
          <w:rFonts w:ascii="仿宋_GB2312" w:eastAsia="仿宋_GB2312" w:hAnsi="仿宋_GB2312" w:cs="宋体" w:hint="eastAsia"/>
          <w:sz w:val="32"/>
          <w:szCs w:val="32"/>
        </w:rPr>
        <w:t>甲板</w:t>
      </w:r>
      <w:proofErr w:type="gramStart"/>
      <w:r>
        <w:rPr>
          <w:rFonts w:ascii="仿宋_GB2312" w:eastAsia="仿宋_GB2312" w:hAnsi="仿宋_GB2312" w:cs="宋体" w:hint="eastAsia"/>
          <w:sz w:val="32"/>
          <w:szCs w:val="32"/>
        </w:rPr>
        <w:t>部支持级</w:t>
      </w:r>
      <w:proofErr w:type="gramEnd"/>
      <w:r>
        <w:rPr>
          <w:rFonts w:ascii="仿宋_GB2312" w:eastAsia="仿宋_GB2312" w:hAnsi="仿宋_GB2312" w:cs="宋体" w:hint="eastAsia"/>
          <w:sz w:val="32"/>
          <w:szCs w:val="32"/>
        </w:rPr>
        <w:t>船员职务由高到低为高级值班水手、值班水手，轮机</w:t>
      </w:r>
      <w:proofErr w:type="gramStart"/>
      <w:r>
        <w:rPr>
          <w:rFonts w:ascii="仿宋_GB2312" w:eastAsia="仿宋_GB2312" w:hAnsi="仿宋_GB2312" w:cs="宋体" w:hint="eastAsia"/>
          <w:sz w:val="32"/>
          <w:szCs w:val="32"/>
        </w:rPr>
        <w:t>部支持级</w:t>
      </w:r>
      <w:proofErr w:type="gramEnd"/>
      <w:r>
        <w:rPr>
          <w:rFonts w:ascii="仿宋_GB2312" w:eastAsia="仿宋_GB2312" w:hAnsi="仿宋_GB2312" w:cs="宋体" w:hint="eastAsia"/>
          <w:sz w:val="32"/>
          <w:szCs w:val="32"/>
        </w:rPr>
        <w:t>船员职务由高到低为高级值班机工、值班机工。</w:t>
      </w:r>
    </w:p>
    <w:p w14:paraId="6BC512ED"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第七条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船员取得适任证书需符合“20规则”第十一条规定的任职岗位健康要求。海船船员健康体检机构应按照《船员健康检查要求》开展检查，并为符合健康标准的船员签发健康证明。</w:t>
      </w:r>
    </w:p>
    <w:p w14:paraId="0273F847"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在2014年7月1日之前已经持有《船员服务簿》的海船船员，其听力检查标准可以按下列标准执行：以电测听力计测定，</w:t>
      </w:r>
      <w:proofErr w:type="gramStart"/>
      <w:r>
        <w:rPr>
          <w:rFonts w:ascii="仿宋_GB2312" w:eastAsia="仿宋_GB2312" w:hAnsi="仿宋_GB2312" w:hint="eastAsia"/>
          <w:sz w:val="32"/>
          <w:szCs w:val="32"/>
        </w:rPr>
        <w:t>一耳裸</w:t>
      </w:r>
      <w:proofErr w:type="gramEnd"/>
      <w:r>
        <w:rPr>
          <w:rFonts w:ascii="仿宋_GB2312" w:eastAsia="仿宋_GB2312" w:hAnsi="仿宋_GB2312" w:hint="eastAsia"/>
          <w:sz w:val="32"/>
          <w:szCs w:val="32"/>
        </w:rPr>
        <w:t>听力在0.5 kHz、1.0 kHz、2.0 kHz、3.0 kHz频段上平均小于等于30 dB；另</w:t>
      </w:r>
      <w:proofErr w:type="gramStart"/>
      <w:r>
        <w:rPr>
          <w:rFonts w:ascii="仿宋_GB2312" w:eastAsia="仿宋_GB2312" w:hAnsi="仿宋_GB2312" w:hint="eastAsia"/>
          <w:sz w:val="32"/>
          <w:szCs w:val="32"/>
        </w:rPr>
        <w:t>一耳裸听力</w:t>
      </w:r>
      <w:proofErr w:type="gramEnd"/>
      <w:r>
        <w:rPr>
          <w:rFonts w:ascii="仿宋_GB2312" w:eastAsia="仿宋_GB2312" w:hAnsi="仿宋_GB2312" w:hint="eastAsia"/>
          <w:sz w:val="32"/>
          <w:szCs w:val="32"/>
        </w:rPr>
        <w:t>在0.5 kHz、1.0 kHz、2.0 kHz、3.0 kHz频段上平均小于等于40 dB。</w:t>
      </w:r>
    </w:p>
    <w:p w14:paraId="36086EAC"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第八条</w:t>
      </w:r>
      <w:r>
        <w:rPr>
          <w:rFonts w:ascii="仿宋_GB2312" w:eastAsia="仿宋_GB2312" w:hAnsi="仿宋_GB2312" w:hint="eastAsia"/>
          <w:bCs/>
          <w:sz w:val="32"/>
          <w:szCs w:val="32"/>
        </w:rPr>
        <w:t xml:space="preserve"> </w:t>
      </w:r>
      <w:r>
        <w:rPr>
          <w:rFonts w:ascii="仿宋_GB2312" w:eastAsia="仿宋_GB2312" w:hAnsi="仿宋_GB2312" w:hint="eastAsia"/>
          <w:sz w:val="32"/>
          <w:szCs w:val="32"/>
        </w:rPr>
        <w:t>“20规则”第十一条规定的船员专业外语考试大纲见附录2。</w:t>
      </w:r>
    </w:p>
    <w:p w14:paraId="7C8A7CC6"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第九条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船员申请适任证书，应当填写《海船船员适任证书申请表》（见附录3）并按照“2</w:t>
      </w:r>
      <w:r>
        <w:rPr>
          <w:rFonts w:ascii="仿宋_GB2312" w:hAnsi="仿宋_GB2312" w:hint="eastAsia"/>
          <w:sz w:val="32"/>
          <w:szCs w:val="32"/>
        </w:rPr>
        <w:t>0</w:t>
      </w:r>
      <w:r>
        <w:rPr>
          <w:rFonts w:ascii="仿宋_GB2312" w:eastAsia="仿宋_GB2312" w:hAnsi="仿宋_GB2312" w:hint="eastAsia"/>
          <w:sz w:val="32"/>
          <w:szCs w:val="32"/>
        </w:rPr>
        <w:t>规则”规定向海事管理机构提交相关材料，船员管理系统中已有其电子信息的，可免于提交相应纸质材料。</w:t>
      </w:r>
    </w:p>
    <w:p w14:paraId="67E1A2E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持有船长或高级船员适任证书</w:t>
      </w:r>
      <w:proofErr w:type="gramStart"/>
      <w:r>
        <w:rPr>
          <w:rFonts w:ascii="仿宋_GB2312" w:eastAsia="仿宋_GB2312" w:hAnsi="仿宋_GB2312" w:hint="eastAsia"/>
          <w:sz w:val="32"/>
          <w:szCs w:val="32"/>
        </w:rPr>
        <w:t>申请新适任</w:t>
      </w:r>
      <w:proofErr w:type="gramEnd"/>
      <w:r>
        <w:rPr>
          <w:rFonts w:ascii="仿宋_GB2312" w:eastAsia="仿宋_GB2312" w:hAnsi="仿宋_GB2312" w:hint="eastAsia"/>
          <w:sz w:val="32"/>
          <w:szCs w:val="32"/>
        </w:rPr>
        <w:t>证书的，海事管理机构在</w:t>
      </w:r>
      <w:proofErr w:type="gramStart"/>
      <w:r>
        <w:rPr>
          <w:rFonts w:ascii="仿宋_GB2312" w:eastAsia="仿宋_GB2312" w:hAnsi="仿宋_GB2312" w:hint="eastAsia"/>
          <w:sz w:val="32"/>
          <w:szCs w:val="32"/>
        </w:rPr>
        <w:t>签发新适任</w:t>
      </w:r>
      <w:proofErr w:type="gramEnd"/>
      <w:r>
        <w:rPr>
          <w:rFonts w:ascii="仿宋_GB2312" w:eastAsia="仿宋_GB2312" w:hAnsi="仿宋_GB2312" w:hint="eastAsia"/>
          <w:sz w:val="32"/>
          <w:szCs w:val="32"/>
        </w:rPr>
        <w:t>证书时，应注销原持有的船长或高级船员适任证书；持有值班水手或值班机工适任证书申请高级值班水手或高级值班机工</w:t>
      </w:r>
      <w:r>
        <w:rPr>
          <w:rFonts w:ascii="仿宋_GB2312" w:hAnsi="仿宋_GB2312" w:hint="eastAsia"/>
          <w:sz w:val="32"/>
          <w:szCs w:val="32"/>
        </w:rPr>
        <w:t>适任</w:t>
      </w:r>
      <w:r>
        <w:rPr>
          <w:rFonts w:ascii="仿宋_GB2312" w:eastAsia="仿宋_GB2312" w:hAnsi="仿宋_GB2312" w:hint="eastAsia"/>
          <w:sz w:val="32"/>
          <w:szCs w:val="32"/>
        </w:rPr>
        <w:t>证书时，海事管理机构在</w:t>
      </w:r>
      <w:proofErr w:type="gramStart"/>
      <w:r>
        <w:rPr>
          <w:rFonts w:ascii="仿宋_GB2312" w:eastAsia="仿宋_GB2312" w:hAnsi="仿宋_GB2312" w:hint="eastAsia"/>
          <w:sz w:val="32"/>
          <w:szCs w:val="32"/>
        </w:rPr>
        <w:t>签发新适任</w:t>
      </w:r>
      <w:proofErr w:type="gramEnd"/>
      <w:r>
        <w:rPr>
          <w:rFonts w:ascii="仿宋_GB2312" w:eastAsia="仿宋_GB2312" w:hAnsi="仿宋_GB2312" w:hint="eastAsia"/>
          <w:sz w:val="32"/>
          <w:szCs w:val="32"/>
        </w:rPr>
        <w:t>证书时，应注销原持有的值班水手或值班机工适任证书。</w:t>
      </w:r>
    </w:p>
    <w:p w14:paraId="5634469F"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第十条</w:t>
      </w:r>
      <w:r>
        <w:rPr>
          <w:rFonts w:ascii="仿宋_GB2312" w:eastAsia="仿宋_GB2312" w:hAnsi="仿宋_GB2312" w:hint="eastAsia"/>
          <w:sz w:val="32"/>
          <w:szCs w:val="32"/>
        </w:rPr>
        <w:t xml:space="preserve"> 被吊销适任证书根据“20规则”第二十二条申请适任考试和发证的，以及被注销适任证书根据“20规则”第四十九条申请评估和发证的，航区和等级与原适任证书保持不变，职务降低一级。其中，三副、三管轮、电子</w:t>
      </w:r>
      <w:proofErr w:type="gramStart"/>
      <w:r>
        <w:rPr>
          <w:rFonts w:ascii="仿宋_GB2312" w:eastAsia="仿宋_GB2312" w:hAnsi="仿宋_GB2312" w:hint="eastAsia"/>
          <w:sz w:val="32"/>
          <w:szCs w:val="32"/>
        </w:rPr>
        <w:t>电气员</w:t>
      </w:r>
      <w:proofErr w:type="gramEnd"/>
      <w:r>
        <w:rPr>
          <w:rFonts w:ascii="仿宋_GB2312" w:eastAsia="仿宋_GB2312" w:hAnsi="仿宋_GB2312" w:hint="eastAsia"/>
          <w:sz w:val="32"/>
          <w:szCs w:val="32"/>
        </w:rPr>
        <w:t>为高级船员最低职务，可直接申请三副、三管轮、电子</w:t>
      </w:r>
      <w:proofErr w:type="gramStart"/>
      <w:r>
        <w:rPr>
          <w:rFonts w:ascii="仿宋_GB2312" w:eastAsia="仿宋_GB2312" w:hAnsi="仿宋_GB2312" w:hint="eastAsia"/>
          <w:sz w:val="32"/>
          <w:szCs w:val="32"/>
        </w:rPr>
        <w:t>电气员适</w:t>
      </w:r>
      <w:proofErr w:type="gramEnd"/>
      <w:r>
        <w:rPr>
          <w:rFonts w:ascii="仿宋_GB2312" w:eastAsia="仿宋_GB2312" w:hAnsi="仿宋_GB2312" w:hint="eastAsia"/>
          <w:sz w:val="32"/>
          <w:szCs w:val="32"/>
        </w:rPr>
        <w:t>任考试和发证；值班水手、值班机工、电子技工为参加航行和轮机值班的普通船员的最低职务，可直接申请值班水手、值班机工、电子技工适任考试和发证。</w:t>
      </w:r>
    </w:p>
    <w:p w14:paraId="2E862A83"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符合本条第一款规定的申请适任考试和发证情形的，免于岗位适任培训和船上见习。</w:t>
      </w:r>
    </w:p>
    <w:p w14:paraId="6C19BAE1"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第十一条</w:t>
      </w:r>
      <w:r>
        <w:rPr>
          <w:rFonts w:ascii="仿宋_GB2312" w:eastAsia="仿宋_GB2312" w:hAnsi="仿宋_GB2312" w:hint="eastAsia"/>
          <w:sz w:val="32"/>
          <w:szCs w:val="32"/>
        </w:rPr>
        <w:t xml:space="preserve"> “20规则”第二十七条“初次申请”是指第一次申请适用于客船或滚装客船的轮机长、轮机员、电子</w:t>
      </w:r>
      <w:proofErr w:type="gramStart"/>
      <w:r>
        <w:rPr>
          <w:rFonts w:ascii="仿宋_GB2312" w:eastAsia="仿宋_GB2312" w:hAnsi="仿宋_GB2312" w:hint="eastAsia"/>
          <w:sz w:val="32"/>
          <w:szCs w:val="32"/>
        </w:rPr>
        <w:t>电气员适</w:t>
      </w:r>
      <w:proofErr w:type="gramEnd"/>
      <w:r>
        <w:rPr>
          <w:rFonts w:ascii="仿宋_GB2312" w:eastAsia="仿宋_GB2312" w:hAnsi="仿宋_GB2312" w:hint="eastAsia"/>
          <w:sz w:val="32"/>
          <w:szCs w:val="32"/>
        </w:rPr>
        <w:t>任证书，已经持有适用于客船或滚装客船三管轮、二管轮、大管轮、电子</w:t>
      </w:r>
      <w:proofErr w:type="gramStart"/>
      <w:r>
        <w:rPr>
          <w:rFonts w:ascii="仿宋_GB2312" w:eastAsia="仿宋_GB2312" w:hAnsi="仿宋_GB2312" w:hint="eastAsia"/>
          <w:sz w:val="32"/>
          <w:szCs w:val="32"/>
        </w:rPr>
        <w:t>电气员适</w:t>
      </w:r>
      <w:proofErr w:type="gramEnd"/>
      <w:r>
        <w:rPr>
          <w:rFonts w:ascii="仿宋_GB2312" w:eastAsia="仿宋_GB2312" w:hAnsi="仿宋_GB2312" w:hint="eastAsia"/>
          <w:sz w:val="32"/>
          <w:szCs w:val="32"/>
        </w:rPr>
        <w:t>任证书的船员申请适任证书再有效、职务晋升、航区扩大或功率提高不属于“初次申请”。</w:t>
      </w:r>
    </w:p>
    <w:p w14:paraId="32233B08"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第十二条</w:t>
      </w:r>
      <w:r>
        <w:rPr>
          <w:rFonts w:ascii="仿宋_GB2312" w:eastAsia="仿宋_GB2312" w:hAnsi="仿宋_GB2312" w:hint="eastAsia"/>
          <w:sz w:val="32"/>
          <w:szCs w:val="32"/>
        </w:rPr>
        <w:t xml:space="preserve"> “20规则”第二十九条规定的适任考试按照《海船船员培训大纲》确定的适任标准和内容实施，适任考试科目和项目见附录1。</w:t>
      </w:r>
    </w:p>
    <w:p w14:paraId="0C9C6DF6"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第十三条</w:t>
      </w:r>
      <w:r>
        <w:rPr>
          <w:rFonts w:ascii="仿宋_GB2312" w:eastAsia="仿宋_GB2312" w:hAnsi="仿宋_GB2312" w:hint="eastAsia"/>
          <w:sz w:val="32"/>
          <w:szCs w:val="32"/>
        </w:rPr>
        <w:t xml:space="preserve"> “20规则”第三十条中“向有相应权限的海事管理机构”系指：</w:t>
      </w:r>
    </w:p>
    <w:p w14:paraId="683337DA"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（一）理论考试：初考应向培训机构所在地具有相应考试权限的海事管理机构申请，补考可向任何有相应考试权限的海事管理机构申请。</w:t>
      </w:r>
    </w:p>
    <w:p w14:paraId="0FF29CF6"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（二）评估：应向培训机构所在地具有相应考试权限的海事管理机构申请。</w:t>
      </w:r>
    </w:p>
    <w:p w14:paraId="697C3905"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“20规则”第三十条第（二）项“适任证书类别”系指适任证书的航区、等级、职务。</w:t>
      </w:r>
    </w:p>
    <w:p w14:paraId="5DA462BC"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20规则”第三十条第（四）项“相应培训证明”系指申请适任考试前1年内取得的相应岗位适任培训证明；“相应海上任职资历”系指“20规则”附件《申请海船船员适任证书的培训、海上任职资历和适任考试要求》中“海上服务资历”栏所列资历。</w:t>
      </w:r>
    </w:p>
    <w:p w14:paraId="066CB20C"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第十四条</w:t>
      </w:r>
      <w:r>
        <w:rPr>
          <w:rFonts w:ascii="仿宋_GB2312" w:eastAsia="仿宋_GB2312" w:hAnsi="仿宋_GB2312" w:hint="eastAsia"/>
          <w:sz w:val="32"/>
          <w:szCs w:val="32"/>
        </w:rPr>
        <w:t xml:space="preserve"> 适任考试理论考试和评估可以分开申请。船员申请理论考试初考或评估初考时，应一次性申请全部理论考试科目或者评估项目，并提交《海船船员岗位适任培训考试申请表》（见附录4）及提供“20规则”第三十条规定的信息，船员管理系统中已有相关信息的免于提供。</w:t>
      </w:r>
    </w:p>
    <w:p w14:paraId="12F7317B"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第十五条</w:t>
      </w:r>
      <w:r>
        <w:rPr>
          <w:rFonts w:ascii="仿宋_GB2312" w:eastAsia="仿宋_GB2312" w:hAnsi="仿宋_GB2312" w:hint="eastAsia"/>
          <w:sz w:val="32"/>
          <w:szCs w:val="32"/>
        </w:rPr>
        <w:t xml:space="preserve"> “20规则”第三十二条“初次适任考试”系指船员完成相应的岗位适任培训后，第一次申请相应的适任考试；“准考证签发之日”以所申请适任考试的理论考试准考证和评估准考证的较早日期为准。</w:t>
      </w:r>
    </w:p>
    <w:p w14:paraId="3031FB39"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理论考试和评估补考可以分别申请5次；每次补考，不论申请科目或者项目的数量，均视为1次补考。</w:t>
      </w:r>
    </w:p>
    <w:p w14:paraId="087F94C0"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第十六条</w:t>
      </w:r>
      <w:r>
        <w:rPr>
          <w:rFonts w:ascii="仿宋_GB2312" w:eastAsia="仿宋_GB2312" w:hAnsi="仿宋_GB2312" w:hint="eastAsia"/>
          <w:sz w:val="32"/>
          <w:szCs w:val="32"/>
        </w:rPr>
        <w:t xml:space="preserve"> 取得海船船员三副、三管轮、电子</w:t>
      </w:r>
      <w:proofErr w:type="gramStart"/>
      <w:r>
        <w:rPr>
          <w:rFonts w:ascii="仿宋_GB2312" w:eastAsia="仿宋_GB2312" w:hAnsi="仿宋_GB2312" w:hint="eastAsia"/>
          <w:sz w:val="32"/>
          <w:szCs w:val="32"/>
        </w:rPr>
        <w:t>电气员</w:t>
      </w:r>
      <w:proofErr w:type="gramEnd"/>
      <w:r>
        <w:rPr>
          <w:rFonts w:ascii="仿宋_GB2312" w:eastAsia="仿宋_GB2312" w:hAnsi="仿宋_GB2312" w:hint="eastAsia"/>
          <w:sz w:val="32"/>
          <w:szCs w:val="32"/>
        </w:rPr>
        <w:t>培训许可的全日制航海中专、专科及以上学历教育资格的院校，自其取得相应许可之日起入学且完成入学报备的相关专业全日制学生（以下简称航海类学生），在校期间可申请与所学专业相应的初次适任考试。</w:t>
      </w:r>
    </w:p>
    <w:p w14:paraId="217A3177"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航海类学生完成毕业报备的，可按以下要求申请</w:t>
      </w:r>
      <w:proofErr w:type="gramStart"/>
      <w:r>
        <w:rPr>
          <w:rFonts w:ascii="仿宋_GB2312" w:eastAsia="仿宋_GB2312" w:hAnsi="仿宋_GB2312" w:hint="eastAsia"/>
          <w:sz w:val="32"/>
          <w:szCs w:val="32"/>
        </w:rPr>
        <w:t>操作级适任</w:t>
      </w:r>
      <w:proofErr w:type="gramEnd"/>
      <w:r>
        <w:rPr>
          <w:rFonts w:ascii="仿宋_GB2312" w:eastAsia="仿宋_GB2312" w:hAnsi="仿宋_GB2312" w:hint="eastAsia"/>
          <w:sz w:val="32"/>
          <w:szCs w:val="32"/>
        </w:rPr>
        <w:t xml:space="preserve">考试： </w:t>
      </w:r>
    </w:p>
    <w:p w14:paraId="67C8600B"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（一）在校期间未申请初次适任考试的，自取得毕业证书之日起5年内可凭毕业证书向任何具有相应考试权限的海事管理机构申请初次适任考试。</w:t>
      </w:r>
    </w:p>
    <w:p w14:paraId="0D198095"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在校期间已申请的初次适任考试及相关补考未全部通过或成绩失效，以及取得毕业证书之日起5年内未申请初次适任考试的，在具有不少于12个月相应的支持级海上服务资历后，可凭毕业证书向任何具有相应考试权限的海事管理机构按照初次适任考试的相关要求申请适任考试。</w:t>
      </w:r>
      <w:proofErr w:type="gramStart"/>
      <w:r>
        <w:rPr>
          <w:rFonts w:ascii="仿宋_GB2312" w:eastAsia="仿宋_GB2312" w:hAnsi="仿宋_GB2312" w:hint="eastAsia"/>
          <w:sz w:val="32"/>
          <w:szCs w:val="32"/>
        </w:rPr>
        <w:t>该适任</w:t>
      </w:r>
      <w:proofErr w:type="gramEnd"/>
      <w:r>
        <w:rPr>
          <w:rFonts w:ascii="仿宋_GB2312" w:eastAsia="仿宋_GB2312" w:hAnsi="仿宋_GB2312" w:hint="eastAsia"/>
          <w:sz w:val="32"/>
          <w:szCs w:val="32"/>
        </w:rPr>
        <w:t xml:space="preserve">考试未通过或成绩失效的，再次申请适任考试需重新参加相应的岗位适任培训。 </w:t>
      </w:r>
    </w:p>
    <w:p w14:paraId="26668DE7"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航海类学生在理论考试全部通过后进行船上见习的，评估补考期限按照其船上见习所占用时间相应顺延。</w:t>
      </w:r>
    </w:p>
    <w:p w14:paraId="475E8C1E"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第十七条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申请无限航区适任考试者，自初考之日起3年内仅下列科目或者项目不合格，经本人申请，其已合格的科目、项目成绩可作为沿海航区相同职务适任考试成绩，成绩有效期自其他科目和项目全部通过之日起计算：</w:t>
      </w:r>
    </w:p>
    <w:p w14:paraId="11323364"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（一）船长和驾驶员“航海英语”理论考试科目；</w:t>
      </w:r>
    </w:p>
    <w:p w14:paraId="4DEA4AA9"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（二）轮机长和轮机员“轮机英语”理论考试科目和“轮机英语听力与会话”评估项目；</w:t>
      </w:r>
    </w:p>
    <w:p w14:paraId="303F0C3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 xml:space="preserve"> (三)电子电气员“电子电气员英语”理论考试科目和“电子电气员英语听力与会话”评估项目；</w:t>
      </w:r>
    </w:p>
    <w:p w14:paraId="7DC547A3"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（四）值班水手、值班机工和电子技工“英语听力与会话”评估项目。</w:t>
      </w:r>
    </w:p>
    <w:p w14:paraId="145A435C"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申请GMDSS通用操作员适任考试者，自初考之日起3年内仅“GMDSS英语阅读”理论考试科目和“通信英语听力与会话”评估项目不合格，经本人申请，其已合格的科目、项目成绩可作为GMDSS限用操作员适任考试成绩，成绩有效期自其他科目和项目全部通过之日起计算。</w:t>
      </w:r>
    </w:p>
    <w:p w14:paraId="65D6DFBC"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第十八条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通过三副适任考试并通过“水手工艺”评估的，可视为通过相应航区、相应等级的值班水手适任考试；通过三管轮适任考试可视为通过相应航区、相应等级的值班机工适任考试；通过电子</w:t>
      </w:r>
      <w:proofErr w:type="gramStart"/>
      <w:r>
        <w:rPr>
          <w:rFonts w:ascii="仿宋_GB2312" w:eastAsia="仿宋_GB2312" w:hAnsi="仿宋_GB2312" w:hint="eastAsia"/>
          <w:sz w:val="32"/>
          <w:szCs w:val="32"/>
        </w:rPr>
        <w:t>电气员适</w:t>
      </w:r>
      <w:proofErr w:type="gramEnd"/>
      <w:r>
        <w:rPr>
          <w:rFonts w:ascii="仿宋_GB2312" w:eastAsia="仿宋_GB2312" w:hAnsi="仿宋_GB2312" w:hint="eastAsia"/>
          <w:sz w:val="32"/>
          <w:szCs w:val="32"/>
        </w:rPr>
        <w:t>任考试可视为通过相应航区电子技工适任考试。</w:t>
      </w:r>
    </w:p>
    <w:p w14:paraId="7F521BCA"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三副与值班水手理论考试科目和评估项目对应关系见附录1中表一、表二，三管轮与值班机工理论考试科目和评估项目对应关系见附录1中表三、表四，电子</w:t>
      </w:r>
      <w:proofErr w:type="gramStart"/>
      <w:r>
        <w:rPr>
          <w:rFonts w:ascii="仿宋_GB2312" w:eastAsia="仿宋_GB2312" w:hAnsi="仿宋_GB2312" w:hint="eastAsia"/>
          <w:sz w:val="32"/>
          <w:szCs w:val="32"/>
        </w:rPr>
        <w:t>电气员</w:t>
      </w:r>
      <w:proofErr w:type="gramEnd"/>
      <w:r>
        <w:rPr>
          <w:rFonts w:ascii="仿宋_GB2312" w:eastAsia="仿宋_GB2312" w:hAnsi="仿宋_GB2312" w:hint="eastAsia"/>
          <w:sz w:val="32"/>
          <w:szCs w:val="32"/>
        </w:rPr>
        <w:t>与电子技工的理论考试科目和评估项目对应关系见附录1中表六、表七。</w:t>
      </w:r>
    </w:p>
    <w:p w14:paraId="0C011530" w14:textId="77777777" w:rsidR="008B7FAD" w:rsidRDefault="008B7FAD" w:rsidP="008B7FAD">
      <w:pPr>
        <w:ind w:firstLineChars="200" w:firstLine="632"/>
        <w:rPr>
          <w:rFonts w:ascii="仿宋_GB2312" w:eastAsia="仿宋_GB2312" w:hAnsi="仿宋_GB2312" w:hint="eastAsia"/>
          <w:sz w:val="32"/>
          <w:szCs w:val="32"/>
          <w:lang w:val="zh-TW"/>
        </w:rPr>
      </w:pPr>
      <w:r>
        <w:rPr>
          <w:rFonts w:ascii="黑体" w:eastAsia="黑体" w:hAnsi="黑体" w:hint="eastAsia"/>
          <w:bCs/>
          <w:sz w:val="32"/>
          <w:szCs w:val="32"/>
        </w:rPr>
        <w:t>第十九条</w:t>
      </w:r>
      <w:r>
        <w:rPr>
          <w:rFonts w:ascii="仿宋_GB2312" w:eastAsia="仿宋_GB2312" w:hAnsi="仿宋_GB2312" w:hint="eastAsia"/>
          <w:sz w:val="32"/>
          <w:szCs w:val="32"/>
        </w:rPr>
        <w:t xml:space="preserve"> </w:t>
      </w:r>
      <w:r>
        <w:rPr>
          <w:rFonts w:ascii="仿宋_GB2312" w:eastAsia="仿宋_GB2312" w:hAnsi="仿宋_GB2312" w:hint="eastAsia"/>
          <w:sz w:val="32"/>
          <w:szCs w:val="32"/>
          <w:lang w:val="zh-TW"/>
        </w:rPr>
        <w:t>已取得三副、三管轮或者电子</w:t>
      </w:r>
      <w:proofErr w:type="gramStart"/>
      <w:r>
        <w:rPr>
          <w:rFonts w:ascii="仿宋_GB2312" w:eastAsia="仿宋_GB2312" w:hAnsi="仿宋_GB2312" w:hint="eastAsia"/>
          <w:sz w:val="32"/>
          <w:szCs w:val="32"/>
          <w:lang w:val="zh-TW"/>
        </w:rPr>
        <w:t>电气员海船</w:t>
      </w:r>
      <w:proofErr w:type="gramEnd"/>
      <w:r>
        <w:rPr>
          <w:rFonts w:ascii="仿宋_GB2312" w:eastAsia="仿宋_GB2312" w:hAnsi="仿宋_GB2312" w:hint="eastAsia"/>
          <w:sz w:val="32"/>
          <w:szCs w:val="32"/>
          <w:lang w:val="zh-TW"/>
        </w:rPr>
        <w:t>船员培训项目的船员培训许可，</w:t>
      </w:r>
      <w:proofErr w:type="gramStart"/>
      <w:r>
        <w:rPr>
          <w:rFonts w:ascii="仿宋_GB2312" w:eastAsia="仿宋_GB2312" w:hAnsi="仿宋_GB2312" w:hint="eastAsia"/>
          <w:sz w:val="32"/>
          <w:szCs w:val="32"/>
          <w:lang w:val="zh-TW"/>
        </w:rPr>
        <w:t>且培训</w:t>
      </w:r>
      <w:proofErr w:type="gramEnd"/>
      <w:r>
        <w:rPr>
          <w:rFonts w:ascii="仿宋_GB2312" w:eastAsia="仿宋_GB2312" w:hAnsi="仿宋_GB2312" w:hint="eastAsia"/>
          <w:sz w:val="32"/>
          <w:szCs w:val="32"/>
          <w:lang w:val="zh-TW"/>
        </w:rPr>
        <w:t>质量体系运行有效、培训质量良好的培训机构，以校内培训和船上培训相结合分段完成岗位适任培训的，满足以下要求，其学员培训期间在船培训、见习的资历可全部或者部分计入相应职务的见习资历：</w:t>
      </w:r>
    </w:p>
    <w:p w14:paraId="20968F35"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已设置符合《海船船员培训大纲》要求且与拟开展培训安排相适应的培训课程，包括制定详细的培训计划，安排符合规定要求的教学人员，编制与培训计划相适应的船上培训记录簿和船上见习记录簿。开展船上培训前完成《海船船员培训大纲》规定岸基培训所有内容的，可直接采用交通运输部海事局发布的相应船上见习记录簿。</w:t>
      </w:r>
    </w:p>
    <w:p w14:paraId="4B00A3A5"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（二）培训课程在开展培训前应经直属海事管理机构确认，并已由直属海事管理机构向交通运输部海事局报备</w:t>
      </w:r>
      <w:r>
        <w:rPr>
          <w:rFonts w:ascii="仿宋_GB2312" w:eastAsia="仿宋_GB2312" w:hAnsi="仿宋_GB2312" w:hint="eastAsia"/>
          <w:b/>
          <w:sz w:val="32"/>
          <w:szCs w:val="32"/>
        </w:rPr>
        <w:t>。</w:t>
      </w:r>
    </w:p>
    <w:p w14:paraId="7292BE0A"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（三）开展船上培训前已按规定将船上培训计划、学员名单，负责指导和训练学员的船长及高级船员的名单、资历等信息报送直属海事管理机构。</w:t>
      </w:r>
    </w:p>
    <w:p w14:paraId="02918251"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第二十条</w:t>
      </w:r>
      <w:r>
        <w:rPr>
          <w:rFonts w:ascii="仿宋_GB2312" w:eastAsia="仿宋_GB2312" w:hAnsi="仿宋_GB2312" w:hint="eastAsia"/>
          <w:sz w:val="32"/>
          <w:szCs w:val="32"/>
        </w:rPr>
        <w:t xml:space="preserve"> 学员培训期间船上培训、见习的资历，直属海事管理机构按以下规定计入其相应职务的见习资历:</w:t>
      </w:r>
    </w:p>
    <w:p w14:paraId="23411A7F"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完成不少于12个月船上培训、见习，且在船长或者合格的高级船员的指导下履行了不少于6个月的驾驶台或者机舱值班职责，船上培训、见习不低于交通运输部海事局发布的相应船上培训见习记录簿规定要求，并已通过直属海事管理机构评估确认的，可以认可其12个月相应职务的船上见习资历；但未经直属海事管理机构组织的评估确认或经直属海事管理机构组织的评估确认未达到船上见习记录簿规定培训要求的，不予认可见习资历。</w:t>
      </w:r>
    </w:p>
    <w:p w14:paraId="13A22F0B"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完成了不少于12个月船上培训、见习，但未在船长或者合格的高级船员的指导下履行了不少于6个月的驾驶台或者机舱值班职责的，可以根据其船上培训计划的安排，认可其最长不超过6个月相应职务的船上见习资历。</w:t>
      </w:r>
    </w:p>
    <w:p w14:paraId="4FF36641"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第二十一条</w:t>
      </w:r>
      <w:r>
        <w:rPr>
          <w:rFonts w:ascii="仿宋_GB2312" w:eastAsia="仿宋_GB2312" w:hAnsi="仿宋_GB2312" w:hint="eastAsia"/>
          <w:sz w:val="32"/>
          <w:szCs w:val="32"/>
        </w:rPr>
        <w:t xml:space="preserve">  依照“20规则”四十一条申请承认签证应由雇佣外国船员适任证书持有者的航运公司向直属海事管理机构申请。</w:t>
      </w:r>
    </w:p>
    <w:p w14:paraId="47A69A5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在办理承认签证时，如涉及在油船、化学品船和液化气船任职的，应依照我国与船员证书</w:t>
      </w:r>
      <w:proofErr w:type="gramStart"/>
      <w:r>
        <w:rPr>
          <w:rFonts w:ascii="仿宋_GB2312" w:eastAsia="仿宋_GB2312" w:hAnsi="仿宋_GB2312" w:hint="eastAsia"/>
          <w:sz w:val="32"/>
          <w:szCs w:val="32"/>
        </w:rPr>
        <w:t>签发国</w:t>
      </w:r>
      <w:proofErr w:type="gramEnd"/>
      <w:r>
        <w:rPr>
          <w:rFonts w:ascii="仿宋_GB2312" w:eastAsia="仿宋_GB2312" w:hAnsi="仿宋_GB2312" w:hint="eastAsia"/>
          <w:sz w:val="32"/>
          <w:szCs w:val="32"/>
        </w:rPr>
        <w:t>签署的船员证书互认协议的约定，一并办理相应特殊培训合格证的承认签证，并在适任证书的承认签证中载明适用的相应特殊类型船舶。</w:t>
      </w:r>
    </w:p>
    <w:p w14:paraId="5D7CB7F4"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直属海事管理机构收到申请后，应通过缔约国主管机关网站或缔约国公布的电子邮箱等方式对申请人提交的船员证书真实性进行核实，并核实航运公司与该船员的雇佣关系。</w:t>
      </w:r>
    </w:p>
    <w:p w14:paraId="14A9E123"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第二十二条</w:t>
      </w:r>
      <w:r>
        <w:rPr>
          <w:rFonts w:ascii="仿宋_GB2312" w:eastAsia="仿宋_GB2312" w:hAnsi="仿宋_GB2312" w:hint="eastAsia"/>
          <w:sz w:val="32"/>
          <w:szCs w:val="32"/>
        </w:rPr>
        <w:t xml:space="preserve"> “20规则”第四十二条第二款规定的“考核”方式为参加交通运输部海事局统一组织的考试。</w:t>
      </w:r>
    </w:p>
    <w:p w14:paraId="542EB8DB"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第二十三条</w:t>
      </w:r>
      <w:r>
        <w:rPr>
          <w:rFonts w:ascii="仿宋_GB2312" w:eastAsia="仿宋_GB2312" w:hAnsi="仿宋_GB2312" w:hint="eastAsia"/>
          <w:sz w:val="32"/>
          <w:szCs w:val="32"/>
        </w:rPr>
        <w:t xml:space="preserve"> 有“20规则”第四十八条规定情形的，由负责调查的直属海事管理机构组织船员适</w:t>
      </w:r>
      <w:proofErr w:type="gramStart"/>
      <w:r>
        <w:rPr>
          <w:rFonts w:ascii="仿宋_GB2312" w:eastAsia="仿宋_GB2312" w:hAnsi="仿宋_GB2312" w:hint="eastAsia"/>
          <w:sz w:val="32"/>
          <w:szCs w:val="32"/>
        </w:rPr>
        <w:t>任能力</w:t>
      </w:r>
      <w:proofErr w:type="gramEnd"/>
      <w:r>
        <w:rPr>
          <w:rFonts w:ascii="仿宋_GB2312" w:eastAsia="仿宋_GB2312" w:hAnsi="仿宋_GB2312" w:hint="eastAsia"/>
          <w:sz w:val="32"/>
          <w:szCs w:val="32"/>
        </w:rPr>
        <w:t>进行考核；发生在境外的，由签发证书的直属海事管理机构组织船员适</w:t>
      </w:r>
      <w:proofErr w:type="gramStart"/>
      <w:r>
        <w:rPr>
          <w:rFonts w:ascii="仿宋_GB2312" w:eastAsia="仿宋_GB2312" w:hAnsi="仿宋_GB2312" w:hint="eastAsia"/>
          <w:sz w:val="32"/>
          <w:szCs w:val="32"/>
        </w:rPr>
        <w:t>任能力</w:t>
      </w:r>
      <w:proofErr w:type="gramEnd"/>
      <w:r>
        <w:rPr>
          <w:rFonts w:ascii="仿宋_GB2312" w:eastAsia="仿宋_GB2312" w:hAnsi="仿宋_GB2312" w:hint="eastAsia"/>
          <w:sz w:val="32"/>
          <w:szCs w:val="32"/>
        </w:rPr>
        <w:t>进行考核。</w:t>
      </w:r>
    </w:p>
    <w:p w14:paraId="1F768BCB"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考核结果表明船员不再符合适</w:t>
      </w:r>
      <w:proofErr w:type="gramStart"/>
      <w:r>
        <w:rPr>
          <w:rFonts w:ascii="仿宋_GB2312" w:eastAsia="仿宋_GB2312" w:hAnsi="仿宋_GB2312" w:hint="eastAsia"/>
          <w:sz w:val="32"/>
          <w:szCs w:val="32"/>
        </w:rPr>
        <w:t>任条件</w:t>
      </w:r>
      <w:proofErr w:type="gramEnd"/>
      <w:r>
        <w:rPr>
          <w:rFonts w:ascii="仿宋_GB2312" w:eastAsia="仿宋_GB2312" w:hAnsi="仿宋_GB2312" w:hint="eastAsia"/>
          <w:sz w:val="32"/>
          <w:szCs w:val="32"/>
        </w:rPr>
        <w:t>的，由组织考核的直属海事管理机构注销其适任证书或者承认签证。</w:t>
      </w:r>
    </w:p>
    <w:p w14:paraId="21DDA33F"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第二十四条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“20规则”附件《申请海船船员适任证书的培训、海上任职资历和适任考试要求》中规定的海上服务资历的航区按照船员所服务船舶的《船舶最低安全配员证书》界定。</w:t>
      </w:r>
    </w:p>
    <w:p w14:paraId="4ECC59B7"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“20规则”对海上服务资历如无其他规定，均为申请者需具有相应航区、相应等级、相应职务的海上服务资历。</w:t>
      </w:r>
    </w:p>
    <w:p w14:paraId="109A934E"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船员服兵役期间的时间不计入船员适任培训、考试、发证要求的时间限制。</w:t>
      </w:r>
    </w:p>
    <w:p w14:paraId="1511D84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船员申请适任证书职务晋升、航区扩大、吨位或功率提高所需要的海上服务资历，应是自参加岗位适任培训之日起向前计算5年内相应的有效资历；无需参加岗位适任培训的，应是自申请考试或者发证之日起前5年内相应的有效资历。</w:t>
      </w:r>
    </w:p>
    <w:p w14:paraId="68A3C7F4"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申请适用于两港间航程50海里及以上客船、滚装客船船长、驾驶员适任证书和初次申请适用于两港间航程50海里及以上客船、滚装客船轮机长、轮机员、电子</w:t>
      </w:r>
      <w:proofErr w:type="gramStart"/>
      <w:r>
        <w:rPr>
          <w:rFonts w:ascii="仿宋_GB2312" w:eastAsia="仿宋_GB2312" w:hAnsi="仿宋_GB2312" w:hint="eastAsia"/>
          <w:sz w:val="32"/>
          <w:szCs w:val="32"/>
        </w:rPr>
        <w:t>电气员适</w:t>
      </w:r>
      <w:proofErr w:type="gramEnd"/>
      <w:r>
        <w:rPr>
          <w:rFonts w:ascii="仿宋_GB2312" w:eastAsia="仿宋_GB2312" w:hAnsi="仿宋_GB2312" w:hint="eastAsia"/>
          <w:sz w:val="32"/>
          <w:szCs w:val="32"/>
        </w:rPr>
        <w:t>任证书所需要的其他种类海船上的服务资历不限于近5年内。</w:t>
      </w:r>
    </w:p>
    <w:p w14:paraId="6E3ACE81"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持有船长或驾驶员适任证书者申请无线电操作人员适任证书再有效时，其船长或驾驶员任职资历等同于无线电操作服务资历；持有无线电操作人员适任证书在海上浮动设施上行使无线电操作人员职能的，可视为无线电操作服务资历。</w:t>
      </w:r>
    </w:p>
    <w:p w14:paraId="61111629"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见习三副、见习二副、见习三管轮、见习二管轮或见习电子</w:t>
      </w:r>
      <w:proofErr w:type="gramStart"/>
      <w:r>
        <w:rPr>
          <w:rFonts w:ascii="仿宋_GB2312" w:eastAsia="仿宋_GB2312" w:hAnsi="仿宋_GB2312" w:hint="eastAsia"/>
          <w:sz w:val="32"/>
          <w:szCs w:val="32"/>
        </w:rPr>
        <w:t>电气员资历</w:t>
      </w:r>
      <w:proofErr w:type="gramEnd"/>
      <w:r>
        <w:rPr>
          <w:rFonts w:ascii="仿宋_GB2312" w:eastAsia="仿宋_GB2312" w:hAnsi="仿宋_GB2312" w:hint="eastAsia"/>
          <w:sz w:val="32"/>
          <w:szCs w:val="32"/>
        </w:rPr>
        <w:t>，可相应作为申请签发值班水手、值班机工或电子技工适任证书的船上见习资历。为申请签发适任证书而取得的船上见习资历，可作为申请签发精通救生艇筏和救助艇培训合格证的海上服务资历。</w:t>
      </w:r>
    </w:p>
    <w:p w14:paraId="678C00E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同时持有海船船员适任证书和海上公务船船员适任证书的船员在相应航区、相应吨位或功率的海上公务船上的服务资历，可视为相应航区、相应吨位或功率的非运输船海上服务资历。</w:t>
      </w:r>
    </w:p>
    <w:p w14:paraId="010C82BB"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第二十五条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直属海事管理机构可制定“20规则”六十四条规定的仅适用于在本辖区航行船舶的船员适任考试和发证办法：</w:t>
      </w:r>
    </w:p>
    <w:p w14:paraId="57FFF25C" w14:textId="77777777" w:rsidR="008B7FAD" w:rsidRDefault="008B7FAD" w:rsidP="008B7FAD">
      <w:pPr>
        <w:rPr>
          <w:rFonts w:ascii="仿宋_GB2312" w:eastAsia="仿宋_GB2312" w:hAnsi="仿宋_GB2312" w:hint="eastAsia"/>
          <w:sz w:val="32"/>
          <w:szCs w:val="32"/>
        </w:rPr>
      </w:pPr>
      <w:r>
        <w:rPr>
          <w:rFonts w:ascii="仿宋_GB2312" w:eastAsia="仿宋_GB2312" w:hAnsi="仿宋_GB2312" w:hint="eastAsia"/>
          <w:sz w:val="32"/>
          <w:szCs w:val="32"/>
        </w:rPr>
        <w:t xml:space="preserve">    （一）在两港间航程不足50海里的客船或者滚装客船上任职的船长和高级船员；</w:t>
      </w:r>
    </w:p>
    <w:p w14:paraId="110196A2" w14:textId="77777777" w:rsidR="008B7FAD" w:rsidRDefault="008B7FAD" w:rsidP="008B7FAD">
      <w:pPr>
        <w:rPr>
          <w:rFonts w:ascii="仿宋_GB2312" w:eastAsia="仿宋_GB2312" w:hAnsi="仿宋_GB2312" w:hint="eastAsia"/>
          <w:sz w:val="32"/>
          <w:szCs w:val="32"/>
        </w:rPr>
      </w:pPr>
      <w:r>
        <w:rPr>
          <w:rFonts w:ascii="仿宋_GB2312" w:eastAsia="仿宋_GB2312" w:hAnsi="仿宋_GB2312" w:hint="eastAsia"/>
          <w:sz w:val="32"/>
          <w:szCs w:val="32"/>
        </w:rPr>
        <w:t xml:space="preserve">    （二）在未满100总吨船舶上任职的船长和甲板部船员； </w:t>
      </w:r>
    </w:p>
    <w:p w14:paraId="04FC7050" w14:textId="77777777" w:rsidR="008B7FAD" w:rsidRDefault="008B7FAD" w:rsidP="008B7FAD">
      <w:pPr>
        <w:rPr>
          <w:rFonts w:ascii="仿宋_GB2312" w:eastAsia="仿宋_GB2312" w:hAnsi="仿宋_GB2312" w:hint="eastAsia"/>
          <w:sz w:val="32"/>
          <w:szCs w:val="32"/>
        </w:rPr>
      </w:pPr>
      <w:r>
        <w:rPr>
          <w:rFonts w:ascii="仿宋_GB2312" w:eastAsia="仿宋_GB2312" w:hAnsi="仿宋_GB2312" w:hint="eastAsia"/>
          <w:sz w:val="32"/>
          <w:szCs w:val="32"/>
        </w:rPr>
        <w:t xml:space="preserve">    （三）在主推进动力装置未满220千瓦船舶上任职的轮机部船员；</w:t>
      </w:r>
    </w:p>
    <w:p w14:paraId="636D6E06" w14:textId="77777777" w:rsidR="008B7FAD" w:rsidRDefault="008B7FAD" w:rsidP="008B7FAD">
      <w:pPr>
        <w:rPr>
          <w:rFonts w:ascii="仿宋_GB2312" w:eastAsia="仿宋_GB2312" w:hAnsi="仿宋_GB2312" w:hint="eastAsia"/>
          <w:sz w:val="32"/>
          <w:szCs w:val="32"/>
        </w:rPr>
      </w:pPr>
      <w:r>
        <w:rPr>
          <w:rFonts w:ascii="仿宋_GB2312" w:eastAsia="仿宋_GB2312" w:hAnsi="仿宋_GB2312" w:hint="eastAsia"/>
          <w:sz w:val="32"/>
          <w:szCs w:val="32"/>
        </w:rPr>
        <w:t xml:space="preserve">    （四）仅在船籍港和船籍港附近水域航行和作业的船舶上任职的船员；</w:t>
      </w:r>
    </w:p>
    <w:p w14:paraId="7822C886"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（五）摩托艇驾驶员。</w:t>
      </w:r>
    </w:p>
    <w:p w14:paraId="6973AF8B"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对于本条第一款（一）项</w:t>
      </w:r>
      <w:proofErr w:type="gramStart"/>
      <w:r>
        <w:rPr>
          <w:rFonts w:ascii="仿宋_GB2312" w:eastAsia="仿宋_GB2312" w:hAnsi="仿宋_GB2312" w:hint="eastAsia"/>
          <w:sz w:val="32"/>
          <w:szCs w:val="32"/>
        </w:rPr>
        <w:t>不</w:t>
      </w:r>
      <w:proofErr w:type="gramEnd"/>
      <w:r>
        <w:rPr>
          <w:rFonts w:ascii="仿宋_GB2312" w:eastAsia="仿宋_GB2312" w:hAnsi="仿宋_GB2312" w:hint="eastAsia"/>
          <w:sz w:val="32"/>
          <w:szCs w:val="32"/>
        </w:rPr>
        <w:t>另行制定办法的，按“20规则”两港间航程50海里及以上的客船或者滚装客船上任职的船长和高级船员要求执行；对于本条第一款（二）（三）（四）项</w:t>
      </w:r>
      <w:proofErr w:type="gramStart"/>
      <w:r>
        <w:rPr>
          <w:rFonts w:ascii="仿宋_GB2312" w:eastAsia="仿宋_GB2312" w:hAnsi="仿宋_GB2312" w:hint="eastAsia"/>
          <w:sz w:val="32"/>
          <w:szCs w:val="32"/>
        </w:rPr>
        <w:t>不</w:t>
      </w:r>
      <w:proofErr w:type="gramEnd"/>
      <w:r>
        <w:rPr>
          <w:rFonts w:ascii="仿宋_GB2312" w:eastAsia="仿宋_GB2312" w:hAnsi="仿宋_GB2312" w:hint="eastAsia"/>
          <w:sz w:val="32"/>
          <w:szCs w:val="32"/>
        </w:rPr>
        <w:t>另行制定办法的，按“20规则”规定的相关要求执行。</w:t>
      </w:r>
    </w:p>
    <w:p w14:paraId="162252DF"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本条第一款第（二）（三）项船员称为“小型海船船员”。</w:t>
      </w:r>
    </w:p>
    <w:p w14:paraId="3DD1F3A7"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按照本条第一款规定消除在两港间航程不足50海里的客船或者滚装客船上任职限制的船长和高级船员，如按照“20规则”申请所持适任证书的职务晋升、航区扩大、吨位或功率提高、再有效，应符合“20规则”第二章第二节的相应规定。</w:t>
      </w:r>
    </w:p>
    <w:p w14:paraId="3A7D21D0"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 xml:space="preserve">第二十六条 </w:t>
      </w:r>
      <w:r>
        <w:rPr>
          <w:rFonts w:ascii="仿宋_GB2312" w:eastAsia="仿宋_GB2312" w:hAnsi="仿宋_GB2312" w:hint="eastAsia"/>
          <w:sz w:val="32"/>
          <w:szCs w:val="32"/>
        </w:rPr>
        <w:t xml:space="preserve"> 小型海船船员按照“20 规则”第六十四条第二款项规定，申请“20 规则”适任证书，应满足以下要求：</w:t>
      </w:r>
    </w:p>
    <w:p w14:paraId="6D8701BA"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持有小型海船船长和高级船员适任证书实际担任船长和高级船员职务合计不少于24个月，完成沿海航区未满500总吨三副或未满750千瓦三管轮岗位适任培训后，可以申请沿海航区未满500总吨三副或未满750千瓦三管轮适任考试。考试通过并完成船上见习后可申请沿海航区未满500总吨三副或未满750千瓦三管轮适任证书。</w:t>
      </w:r>
    </w:p>
    <w:p w14:paraId="6F5A1C40"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持有小型海船值班水手、值班机工适任证书实际担任值班水手、值班机工不少于12个月，完成沿海航区未满500总吨值班水手、未满750千瓦值班机工岗位适任培训后，可以相应申请沿海航区未满500总吨值班水手、未满750千瓦值班机工适任考试。适任考试通过后可申请沿海航区未满500总吨值班水手、未满750千瓦值班机工适任证书。</w:t>
      </w:r>
    </w:p>
    <w:p w14:paraId="6EFAC1C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 xml:space="preserve"> “20 规则”第六十四条第二款规定的海上公务船船员可按下列要求申请海船船员适任证书：</w:t>
      </w:r>
    </w:p>
    <w:p w14:paraId="24E9CDBC" w14:textId="77777777" w:rsidR="008B7FAD" w:rsidRDefault="008B7FAD" w:rsidP="008B7FAD">
      <w:pPr>
        <w:ind w:firstLineChars="200" w:firstLine="632"/>
        <w:rPr>
          <w:rFonts w:ascii="仿宋_GB2312" w:eastAsia="仿宋_GB2312" w:hAnsi="仿宋_GB2312" w:hint="eastAsia"/>
          <w:sz w:val="32"/>
          <w:szCs w:val="32"/>
          <w:lang w:val="zh-CN"/>
        </w:rPr>
      </w:pPr>
      <w:r>
        <w:rPr>
          <w:rFonts w:ascii="仿宋_GB2312" w:eastAsia="仿宋_GB2312" w:hAnsi="仿宋_GB2312" w:hint="eastAsia"/>
          <w:sz w:val="32"/>
          <w:szCs w:val="32"/>
          <w:lang w:val="zh-CN"/>
        </w:rPr>
        <w:t>（一）持有海上公务船一等适任证书并担任该职务不少于12个月的船长和高级船员,可以申请与其实际任职船舶的航区和吨位（功率）等级一致的低一级职务的海船船员适任证书，但需要按照</w:t>
      </w:r>
      <w:r>
        <w:rPr>
          <w:rFonts w:ascii="仿宋_GB2312" w:eastAsia="仿宋_GB2312" w:hAnsi="仿宋_GB2312" w:hint="eastAsia"/>
          <w:sz w:val="32"/>
          <w:szCs w:val="32"/>
        </w:rPr>
        <w:t>“20 规则”</w:t>
      </w:r>
      <w:r>
        <w:rPr>
          <w:rFonts w:ascii="仿宋_GB2312" w:eastAsia="仿宋_GB2312" w:hAnsi="仿宋_GB2312" w:hint="eastAsia"/>
          <w:sz w:val="32"/>
          <w:szCs w:val="32"/>
          <w:lang w:val="zh-CN"/>
        </w:rPr>
        <w:t>完成相应的岗位适任培训、通过相应的适任考试和完成规定的船上见习。其中持有海上公务船一等三副、三管轮适任证书申请</w:t>
      </w:r>
      <w:r>
        <w:rPr>
          <w:rFonts w:ascii="仿宋_GB2312" w:eastAsia="仿宋_GB2312" w:hAnsi="仿宋_GB2312" w:hint="eastAsia"/>
          <w:sz w:val="32"/>
          <w:szCs w:val="32"/>
        </w:rPr>
        <w:t>“20 规则”相应航区、等级</w:t>
      </w:r>
      <w:r>
        <w:rPr>
          <w:rFonts w:ascii="仿宋_GB2312" w:eastAsia="仿宋_GB2312" w:hAnsi="仿宋_GB2312" w:hint="eastAsia"/>
          <w:sz w:val="32"/>
          <w:szCs w:val="32"/>
          <w:lang w:val="zh-CN"/>
        </w:rPr>
        <w:t>三副、三管轮</w:t>
      </w:r>
      <w:proofErr w:type="gramStart"/>
      <w:r>
        <w:rPr>
          <w:rFonts w:ascii="仿宋_GB2312" w:eastAsia="仿宋_GB2312" w:hAnsi="仿宋_GB2312" w:hint="eastAsia"/>
          <w:sz w:val="32"/>
          <w:szCs w:val="32"/>
          <w:lang w:val="zh-CN"/>
        </w:rPr>
        <w:t>须实际</w:t>
      </w:r>
      <w:proofErr w:type="gramEnd"/>
      <w:r>
        <w:rPr>
          <w:rFonts w:ascii="仿宋_GB2312" w:eastAsia="仿宋_GB2312" w:hAnsi="仿宋_GB2312" w:hint="eastAsia"/>
          <w:sz w:val="32"/>
          <w:szCs w:val="32"/>
          <w:lang w:val="zh-CN"/>
        </w:rPr>
        <w:t>任职不少于24个月。</w:t>
      </w:r>
    </w:p>
    <w:p w14:paraId="38866D4E" w14:textId="77777777" w:rsidR="008B7FAD" w:rsidRDefault="008B7FAD" w:rsidP="008B7FAD">
      <w:pPr>
        <w:ind w:firstLineChars="200" w:firstLine="632"/>
        <w:rPr>
          <w:rFonts w:ascii="仿宋_GB2312" w:eastAsia="仿宋_GB2312" w:hAnsi="仿宋_GB2312" w:hint="eastAsia"/>
          <w:sz w:val="32"/>
          <w:szCs w:val="32"/>
          <w:lang w:val="zh-CN"/>
        </w:rPr>
      </w:pPr>
      <w:r>
        <w:rPr>
          <w:rFonts w:ascii="仿宋_GB2312" w:eastAsia="仿宋_GB2312" w:hAnsi="仿宋_GB2312" w:hint="eastAsia"/>
          <w:sz w:val="32"/>
          <w:szCs w:val="32"/>
          <w:lang w:val="zh-CN"/>
        </w:rPr>
        <w:t>（二）持有海上公务船二、三等适任证书并担任船长和高级船员职务合计不少于</w:t>
      </w:r>
      <w:r>
        <w:rPr>
          <w:rFonts w:ascii="仿宋_GB2312" w:eastAsia="仿宋_GB2312" w:hAnsi="仿宋_GB2312" w:hint="eastAsia"/>
          <w:sz w:val="32"/>
          <w:szCs w:val="32"/>
        </w:rPr>
        <w:t>24</w:t>
      </w:r>
      <w:r>
        <w:rPr>
          <w:rFonts w:ascii="仿宋_GB2312" w:eastAsia="仿宋_GB2312" w:hAnsi="仿宋_GB2312" w:hint="eastAsia"/>
          <w:sz w:val="32"/>
          <w:szCs w:val="32"/>
          <w:lang w:val="zh-CN"/>
        </w:rPr>
        <w:t>个月，按照</w:t>
      </w:r>
      <w:r>
        <w:rPr>
          <w:rFonts w:ascii="仿宋_GB2312" w:eastAsia="仿宋_GB2312" w:hAnsi="仿宋_GB2312" w:hint="eastAsia"/>
          <w:sz w:val="32"/>
          <w:szCs w:val="32"/>
        </w:rPr>
        <w:t>“20 规则”</w:t>
      </w:r>
      <w:r>
        <w:rPr>
          <w:rFonts w:ascii="仿宋_GB2312" w:eastAsia="仿宋_GB2312" w:hAnsi="仿宋_GB2312" w:hint="eastAsia"/>
          <w:sz w:val="32"/>
          <w:szCs w:val="32"/>
          <w:lang w:val="zh-CN"/>
        </w:rPr>
        <w:t>完成相应的岗位适任培训、通过相应的适任考试和完成规定的船上见习后，可以申请沿海航区未满500总吨三副或未满750千瓦三管轮船员适任证书。</w:t>
      </w:r>
    </w:p>
    <w:p w14:paraId="181C122B"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lang w:val="zh-CN"/>
        </w:rPr>
        <w:t>（三）持有海上公务船值班水手、值班机工适任证书担任值班水手、值班机工不少于</w:t>
      </w:r>
      <w:r>
        <w:rPr>
          <w:rFonts w:ascii="仿宋_GB2312" w:eastAsia="仿宋_GB2312" w:hAnsi="仿宋_GB2312" w:hint="eastAsia"/>
          <w:sz w:val="32"/>
          <w:szCs w:val="32"/>
        </w:rPr>
        <w:t>24</w:t>
      </w:r>
      <w:r>
        <w:rPr>
          <w:rFonts w:ascii="仿宋_GB2312" w:eastAsia="仿宋_GB2312" w:hAnsi="仿宋_GB2312" w:hint="eastAsia"/>
          <w:sz w:val="32"/>
          <w:szCs w:val="32"/>
          <w:lang w:val="zh-CN"/>
        </w:rPr>
        <w:t>个月的船员，可以申请与其实际任职船舶的航区、吨位或功率等级一致的值班水手、值班机工海船船员适任证书，但需要通过相应的适任考试。</w:t>
      </w:r>
    </w:p>
    <w:p w14:paraId="07F1C461"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第二十七条</w:t>
      </w:r>
      <w:r>
        <w:rPr>
          <w:rFonts w:ascii="仿宋_GB2312" w:eastAsia="仿宋_GB2312" w:hAnsi="仿宋_GB2312" w:hint="eastAsia"/>
          <w:b/>
          <w:sz w:val="32"/>
          <w:szCs w:val="32"/>
        </w:rPr>
        <w:t xml:space="preserve"> </w:t>
      </w:r>
      <w:r>
        <w:rPr>
          <w:rFonts w:ascii="仿宋_GB2312" w:eastAsia="仿宋_GB2312" w:hAnsi="仿宋_GB2312" w:hint="eastAsia"/>
          <w:sz w:val="32"/>
          <w:szCs w:val="32"/>
        </w:rPr>
        <w:t>持有“11规则”三副、二副、三管轮、二管轮适任证书的，在适任证书有效期内可以继续在与适任证书限定的吨位、功率相适应的船舶上继续任职。适任考试和发证过渡安排如下：</w:t>
      </w:r>
    </w:p>
    <w:p w14:paraId="61077F06"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参加“11规则”500总吨及以上至3000总吨或3000总吨及以上三副、二副适任考试，以及参加“11规则”750千瓦及以上至3000千瓦或3000千瓦及以上三管轮、二管轮适任考试，且成绩通过的，完成船上见习后可以相应申请“20规则”500总吨及以上三副、二副或者750千瓦及以上三管轮、二管轮适任证书；有部分科目或项目未通过的，</w:t>
      </w:r>
      <w:proofErr w:type="gramStart"/>
      <w:r>
        <w:rPr>
          <w:rFonts w:ascii="仿宋_GB2312" w:eastAsia="仿宋_GB2312" w:hAnsi="仿宋_GB2312" w:hint="eastAsia"/>
          <w:sz w:val="32"/>
          <w:szCs w:val="32"/>
        </w:rPr>
        <w:t>补考按</w:t>
      </w:r>
      <w:proofErr w:type="gramEnd"/>
      <w:r>
        <w:rPr>
          <w:rFonts w:ascii="仿宋_GB2312" w:eastAsia="仿宋_GB2312" w:hAnsi="仿宋_GB2312" w:hint="eastAsia"/>
          <w:sz w:val="32"/>
          <w:szCs w:val="32"/>
        </w:rPr>
        <w:t>“20规则”科目或项目执行，成绩通过并完成船上见习后可以相应申请“20规则”500总吨及以上三副、二副或者750千瓦及以上三管轮、二管轮适任证书。</w:t>
      </w:r>
    </w:p>
    <w:p w14:paraId="77A0F573"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二）持有“11规则”500总吨及以上至3000总吨或者3000总吨及以上三副、二副适任证书的船员，或者持有“11规则”750千瓦及以上至3000千瓦或者3000千瓦及以上三管轮、二管轮适任证书的船员，满足适任证书再有效条件的，可以申请“20规则”500总吨及以上三副、二副或者750千瓦及以上三管轮、二管轮适任证书；不满足“20规则”适任证书再有效条件的，也可申请“20规则”500总吨及以上三副、二副或者750千瓦及以上三管轮、二管轮适任证书，但签发的适任证书有效期截止日期同原证书。</w:t>
      </w:r>
    </w:p>
    <w:p w14:paraId="74F528AC"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持有 “11规则”生效前签发的值班水手、值班机工适任证书且已持有有效的相应培训合格证书者，可继续申请换发“20规则”相应航区和等级的值班水手、值班机工适任证书。</w:t>
      </w:r>
    </w:p>
    <w:p w14:paraId="7C263DE6"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2005年10月31日前已取得小型海船船员适任证书的船员，完成岗位适任补差培训后（补差培训大纲见附录5），可按照本办法第二十六条第一款规定的职务对应关系申请沿海航区未满500总吨三副、值班水手或者未满750千瓦三管轮、值班机工适任考试，成绩通过的，免于船上见习，可直接申请沿海航区未满500总吨三副、值班水手或者未满750千瓦三管轮、值班机工适任证书。</w:t>
      </w:r>
    </w:p>
    <w:p w14:paraId="6221A4A7"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第二十八条</w:t>
      </w:r>
      <w:r>
        <w:rPr>
          <w:rFonts w:ascii="仿宋_GB2312" w:eastAsia="仿宋_GB2312" w:hAnsi="仿宋_GB2312" w:hint="eastAsia"/>
          <w:sz w:val="32"/>
          <w:szCs w:val="32"/>
        </w:rPr>
        <w:t xml:space="preserve">  教育培训质量良好的航海院校可以根据“20规则”</w:t>
      </w:r>
      <w:proofErr w:type="gramStart"/>
      <w:r>
        <w:rPr>
          <w:rFonts w:ascii="仿宋_GB2312" w:eastAsia="仿宋_GB2312" w:hAnsi="仿宋_GB2312" w:hint="eastAsia"/>
          <w:sz w:val="32"/>
          <w:szCs w:val="32"/>
        </w:rPr>
        <w:t>附件表注</w:t>
      </w:r>
      <w:proofErr w:type="gramEnd"/>
      <w:r>
        <w:rPr>
          <w:rFonts w:ascii="仿宋_GB2312" w:eastAsia="仿宋_GB2312" w:hAnsi="仿宋_GB2312" w:hint="eastAsia"/>
          <w:sz w:val="32"/>
          <w:szCs w:val="32"/>
        </w:rPr>
        <w:t>4(2)规定，向交通运输部海事局申请允许其航海类本科教育学生参加二副、二管轮适任考试。</w:t>
      </w:r>
    </w:p>
    <w:p w14:paraId="3FB67D80"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教育培训质量良好的航海院校可以根据“20规则”</w:t>
      </w:r>
      <w:proofErr w:type="gramStart"/>
      <w:r>
        <w:rPr>
          <w:rFonts w:ascii="仿宋_GB2312" w:eastAsia="仿宋_GB2312" w:hAnsi="仿宋_GB2312" w:hint="eastAsia"/>
          <w:sz w:val="32"/>
          <w:szCs w:val="32"/>
        </w:rPr>
        <w:t>附件表注</w:t>
      </w:r>
      <w:proofErr w:type="gramEnd"/>
      <w:r>
        <w:rPr>
          <w:rFonts w:ascii="仿宋_GB2312" w:eastAsia="仿宋_GB2312" w:hAnsi="仿宋_GB2312" w:hint="eastAsia"/>
          <w:sz w:val="32"/>
          <w:szCs w:val="32"/>
        </w:rPr>
        <w:t>5规定，向交通运输部海事局申请认可其组织的二副或三副、二管轮或三管轮、电子</w:t>
      </w:r>
      <w:proofErr w:type="gramStart"/>
      <w:r>
        <w:rPr>
          <w:rFonts w:ascii="仿宋_GB2312" w:eastAsia="仿宋_GB2312" w:hAnsi="仿宋_GB2312" w:hint="eastAsia"/>
          <w:sz w:val="32"/>
          <w:szCs w:val="32"/>
        </w:rPr>
        <w:t>电气员适</w:t>
      </w:r>
      <w:proofErr w:type="gramEnd"/>
      <w:r>
        <w:rPr>
          <w:rFonts w:ascii="仿宋_GB2312" w:eastAsia="仿宋_GB2312" w:hAnsi="仿宋_GB2312" w:hint="eastAsia"/>
          <w:sz w:val="32"/>
          <w:szCs w:val="32"/>
        </w:rPr>
        <w:t>任考试的部分或全部理论考试科目成绩。其中对于认可全部理论考试成绩的学生需要在完成船上见习后，方可参加适任评估。</w:t>
      </w:r>
    </w:p>
    <w:p w14:paraId="56F96161"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本条第一、二款规定的航海院校名单及其被认可成绩的理论考试科目由交通运输部海事局另行公布。交通运输部海事局不定期对上述航海院校组织的考试进行</w:t>
      </w:r>
      <w:r>
        <w:rPr>
          <w:rFonts w:ascii="仿宋_GB2312" w:hAnsi="仿宋_GB2312" w:hint="eastAsia"/>
          <w:sz w:val="32"/>
          <w:szCs w:val="32"/>
        </w:rPr>
        <w:t>监督</w:t>
      </w:r>
      <w:r>
        <w:rPr>
          <w:rFonts w:ascii="仿宋_GB2312" w:eastAsia="仿宋_GB2312" w:hAnsi="仿宋_GB2312" w:hint="eastAsia"/>
          <w:sz w:val="32"/>
          <w:szCs w:val="32"/>
        </w:rPr>
        <w:t>检查，对考试组织管理不严、考场纪律松懈、</w:t>
      </w:r>
      <w:proofErr w:type="gramStart"/>
      <w:r>
        <w:rPr>
          <w:rFonts w:ascii="仿宋_GB2312" w:eastAsia="仿宋_GB2312" w:hAnsi="仿宋_GB2312" w:hint="eastAsia"/>
          <w:sz w:val="32"/>
          <w:szCs w:val="32"/>
        </w:rPr>
        <w:t>因培养</w:t>
      </w:r>
      <w:proofErr w:type="gramEnd"/>
      <w:r>
        <w:rPr>
          <w:rFonts w:ascii="仿宋_GB2312" w:eastAsia="仿宋_GB2312" w:hAnsi="仿宋_GB2312" w:hint="eastAsia"/>
          <w:sz w:val="32"/>
          <w:szCs w:val="32"/>
        </w:rPr>
        <w:t>的船员素质技能低下</w:t>
      </w:r>
      <w:r>
        <w:rPr>
          <w:rFonts w:ascii="仿宋_GB2312" w:hAnsi="仿宋_GB2312" w:hint="eastAsia"/>
          <w:sz w:val="32"/>
          <w:szCs w:val="32"/>
        </w:rPr>
        <w:t>导致岗位上</w:t>
      </w:r>
      <w:r>
        <w:rPr>
          <w:rFonts w:ascii="仿宋_GB2312" w:eastAsia="仿宋_GB2312" w:hAnsi="仿宋_GB2312" w:hint="eastAsia"/>
          <w:sz w:val="32"/>
          <w:szCs w:val="32"/>
        </w:rPr>
        <w:t>屡发责任事故的院校</w:t>
      </w:r>
      <w:r>
        <w:rPr>
          <w:rFonts w:ascii="仿宋_GB2312" w:hAnsi="仿宋_GB2312" w:hint="eastAsia"/>
          <w:sz w:val="32"/>
          <w:szCs w:val="32"/>
        </w:rPr>
        <w:t>，不再允许</w:t>
      </w:r>
      <w:r>
        <w:rPr>
          <w:rFonts w:ascii="仿宋_GB2312" w:eastAsia="仿宋_GB2312" w:hAnsi="仿宋_GB2312" w:hint="eastAsia"/>
          <w:sz w:val="32"/>
          <w:szCs w:val="32"/>
        </w:rPr>
        <w:t>其航海类本科教育学生参加二副、二管轮适任考试</w:t>
      </w:r>
      <w:r>
        <w:rPr>
          <w:rFonts w:ascii="仿宋_GB2312" w:hAnsi="仿宋_GB2312" w:hint="eastAsia"/>
          <w:sz w:val="32"/>
          <w:szCs w:val="32"/>
        </w:rPr>
        <w:t>，不予承认其组织的理论考试成绩。</w:t>
      </w:r>
    </w:p>
    <w:p w14:paraId="3819A3D3"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第二十九条</w:t>
      </w:r>
      <w:r>
        <w:rPr>
          <w:rFonts w:ascii="仿宋_GB2312" w:eastAsia="仿宋_GB2312" w:hAnsi="仿宋_GB2312" w:hint="eastAsia"/>
          <w:sz w:val="32"/>
          <w:szCs w:val="32"/>
        </w:rPr>
        <w:t xml:space="preserve">  本办法下列用语的含义：</w:t>
      </w:r>
    </w:p>
    <w:p w14:paraId="4AAEAA79"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（一）“大副”系指级别仅低于船长，并且在船长不能工作时替代船长指挥船舶的甲板部高级船员。</w:t>
      </w:r>
    </w:p>
    <w:p w14:paraId="29CEAF1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 xml:space="preserve">（二）“轮机长”系指主管船舶机械推进以及机械和电气装置的操作和维护的轮机部高级船员。 </w:t>
      </w:r>
    </w:p>
    <w:p w14:paraId="7920A620"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（三）“大管轮”系指级别仅低于轮机长，并且在轮机长不能工作时替代轮机长负责船舶机械推进以及机械和电气装置的操作和维护的轮机部高级船员。</w:t>
      </w:r>
    </w:p>
    <w:p w14:paraId="74921B79"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 xml:space="preserve">（四）“特殊培训”系指船上任职人员应按照《中华人民共和国船员培训管理规则》完成特殊培训并取得相应特殊培训合格证的特殊类型船舶，如危险品船、客船、大型船舶等。 </w:t>
      </w:r>
    </w:p>
    <w:p w14:paraId="2434E8EB"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 xml:space="preserve">（五）“海上服务资历”系指与签发的证书或其他资格有关的船上服务经历。 </w:t>
      </w:r>
    </w:p>
    <w:p w14:paraId="1CD851DF"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（六）“职能”系指STCW规则指明的船舶操作、海上人命安全或保护海洋环境所需的一组任务、职责和责任。</w:t>
      </w:r>
    </w:p>
    <w:p w14:paraId="31C98AF7"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（七）“运输船”系指从事货物或者旅客运输</w:t>
      </w:r>
      <w:proofErr w:type="gramStart"/>
      <w:r>
        <w:rPr>
          <w:rFonts w:ascii="仿宋_GB2312" w:eastAsia="仿宋_GB2312" w:hAnsi="仿宋_GB2312" w:hint="eastAsia"/>
          <w:sz w:val="32"/>
          <w:szCs w:val="32"/>
        </w:rPr>
        <w:t>且登记</w:t>
      </w:r>
      <w:proofErr w:type="gramEnd"/>
      <w:r>
        <w:rPr>
          <w:rFonts w:ascii="仿宋_GB2312" w:eastAsia="仿宋_GB2312" w:hAnsi="仿宋_GB2312" w:hint="eastAsia"/>
          <w:sz w:val="32"/>
          <w:szCs w:val="32"/>
        </w:rPr>
        <w:t>为客船类、普通货船类和液货船类的机动船舶。</w:t>
      </w:r>
    </w:p>
    <w:p w14:paraId="1BE4ECFD" w14:textId="77777777" w:rsidR="008B7FAD" w:rsidRDefault="008B7FAD" w:rsidP="008B7FAD">
      <w:pPr>
        <w:ind w:firstLineChars="200" w:firstLine="632"/>
        <w:rPr>
          <w:rFonts w:ascii="仿宋_GB2312" w:eastAsia="仿宋_GB2312" w:hAnsi="仿宋_GB2312" w:hint="eastAsia"/>
          <w:sz w:val="32"/>
          <w:szCs w:val="32"/>
        </w:rPr>
      </w:pPr>
      <w:r>
        <w:rPr>
          <w:rFonts w:ascii="仿宋_GB2312" w:eastAsia="仿宋_GB2312" w:hAnsi="仿宋_GB2312" w:hint="eastAsia"/>
          <w:sz w:val="32"/>
          <w:szCs w:val="32"/>
        </w:rPr>
        <w:t>（八）“非运输船”系指运输船以外的海上机动船舶。</w:t>
      </w:r>
    </w:p>
    <w:p w14:paraId="386475C9" w14:textId="77777777" w:rsidR="008B7FAD" w:rsidRDefault="008B7FAD" w:rsidP="008B7FAD">
      <w:pPr>
        <w:ind w:firstLineChars="200" w:firstLine="632"/>
        <w:rPr>
          <w:rFonts w:ascii="仿宋_GB2312" w:eastAsia="仿宋_GB2312" w:hAnsi="仿宋_GB2312" w:hint="eastAsia"/>
          <w:sz w:val="32"/>
          <w:szCs w:val="32"/>
        </w:rPr>
      </w:pPr>
      <w:r>
        <w:rPr>
          <w:rFonts w:ascii="黑体" w:eastAsia="黑体" w:hAnsi="黑体" w:hint="eastAsia"/>
          <w:bCs/>
          <w:sz w:val="32"/>
          <w:szCs w:val="32"/>
        </w:rPr>
        <w:t>第三十条</w:t>
      </w:r>
      <w:r>
        <w:rPr>
          <w:rFonts w:ascii="仿宋_GB2312" w:eastAsia="仿宋_GB2312" w:hAnsi="仿宋_GB2312" w:hint="eastAsia"/>
          <w:sz w:val="32"/>
          <w:szCs w:val="32"/>
        </w:rPr>
        <w:t xml:space="preserve"> 本办法自2020年</w:t>
      </w:r>
      <w:r>
        <w:rPr>
          <w:rFonts w:ascii="仿宋_GB2312" w:hAnsi="仿宋_GB2312" w:hint="eastAsia"/>
          <w:sz w:val="32"/>
          <w:szCs w:val="32"/>
        </w:rPr>
        <w:t>11</w:t>
      </w:r>
      <w:r>
        <w:rPr>
          <w:rFonts w:ascii="仿宋_GB2312" w:eastAsia="仿宋_GB2312" w:hAnsi="仿宋_GB2312" w:hint="eastAsia"/>
          <w:sz w:val="32"/>
          <w:szCs w:val="32"/>
        </w:rPr>
        <w:t>月</w:t>
      </w:r>
      <w:r>
        <w:rPr>
          <w:rFonts w:ascii="仿宋_GB2312" w:hAnsi="仿宋_GB2312" w:hint="eastAsia"/>
          <w:sz w:val="32"/>
          <w:szCs w:val="32"/>
        </w:rPr>
        <w:t>1</w:t>
      </w:r>
      <w:r>
        <w:rPr>
          <w:rFonts w:ascii="仿宋_GB2312" w:eastAsia="仿宋_GB2312" w:hAnsi="仿宋_GB2312" w:hint="eastAsia"/>
          <w:sz w:val="32"/>
          <w:szCs w:val="32"/>
        </w:rPr>
        <w:t>日起施行，有效期5年。《中华人民共和国海事局关于印发〈〈中华人民共和国海船船员适任考试和发证规则〉实施办法〉的通知》（</w:t>
      </w:r>
      <w:proofErr w:type="gramStart"/>
      <w:r>
        <w:rPr>
          <w:rFonts w:ascii="仿宋_GB2312" w:eastAsia="仿宋_GB2312" w:hAnsi="仿宋_GB2312" w:hint="eastAsia"/>
          <w:sz w:val="32"/>
          <w:szCs w:val="32"/>
        </w:rPr>
        <w:t>海船员</w:t>
      </w:r>
      <w:proofErr w:type="gramEnd"/>
      <w:r>
        <w:rPr>
          <w:rFonts w:ascii="仿宋_GB2312" w:eastAsia="仿宋_GB2312" w:hAnsi="仿宋_GB2312" w:hint="eastAsia"/>
          <w:sz w:val="32"/>
          <w:szCs w:val="32"/>
        </w:rPr>
        <w:t>〔2019〕292号）、《关于印发&lt;国际航行船舶船员专业英语考试和发证管理办法&gt;的通知》（</w:t>
      </w:r>
      <w:proofErr w:type="gramStart"/>
      <w:r>
        <w:rPr>
          <w:rFonts w:ascii="仿宋_GB2312" w:eastAsia="仿宋_GB2312" w:hAnsi="仿宋_GB2312" w:hint="eastAsia"/>
          <w:sz w:val="32"/>
          <w:szCs w:val="32"/>
        </w:rPr>
        <w:t>海船员</w:t>
      </w:r>
      <w:proofErr w:type="gramEnd"/>
      <w:r>
        <w:rPr>
          <w:rFonts w:ascii="仿宋_GB2312" w:eastAsia="仿宋_GB2312" w:hAnsi="仿宋_GB2312" w:hint="eastAsia"/>
          <w:sz w:val="32"/>
          <w:szCs w:val="32"/>
        </w:rPr>
        <w:t>〔2008〕529号）同时废止。</w:t>
      </w:r>
    </w:p>
    <w:p w14:paraId="01076BA0" w14:textId="77777777" w:rsidR="008B7FAD" w:rsidRDefault="008B7FAD" w:rsidP="008B7FAD">
      <w:pPr>
        <w:rPr>
          <w:rFonts w:ascii="黑体" w:eastAsia="黑体" w:hAnsi="黑体" w:cs="宋体" w:hint="eastAsia"/>
          <w:bCs/>
          <w:sz w:val="32"/>
          <w:szCs w:val="28"/>
        </w:rPr>
        <w:sectPr w:rsidR="008B7FAD">
          <w:pgSz w:w="11906" w:h="16838"/>
          <w:pgMar w:top="2041" w:right="1531" w:bottom="2041" w:left="1531" w:header="851" w:footer="1616" w:gutter="0"/>
          <w:cols w:space="720"/>
          <w:docGrid w:type="linesAndChars" w:linePitch="579" w:charSpace="-849"/>
        </w:sectPr>
      </w:pPr>
    </w:p>
    <w:p w14:paraId="14B8972B" w14:textId="77777777" w:rsidR="008B7FAD" w:rsidRDefault="008B7FAD" w:rsidP="008B7FAD">
      <w:pPr>
        <w:rPr>
          <w:rFonts w:ascii="黑体" w:eastAsia="黑体" w:hAnsi="黑体" w:cs="宋体" w:hint="eastAsia"/>
          <w:bCs/>
          <w:sz w:val="32"/>
          <w:szCs w:val="28"/>
        </w:rPr>
      </w:pPr>
      <w:r>
        <w:rPr>
          <w:rFonts w:ascii="黑体" w:eastAsia="黑体" w:hAnsi="黑体" w:cs="宋体" w:hint="eastAsia"/>
          <w:bCs/>
          <w:sz w:val="32"/>
          <w:szCs w:val="28"/>
        </w:rPr>
        <w:t>附录1</w:t>
      </w:r>
    </w:p>
    <w:p w14:paraId="088C0F63" w14:textId="77777777" w:rsidR="008B7FAD" w:rsidRDefault="008B7FAD" w:rsidP="008B7FAD">
      <w:pPr>
        <w:jc w:val="center"/>
        <w:rPr>
          <w:rFonts w:ascii="方正小标宋_GBK" w:eastAsia="方正小标宋_GBK" w:hAnsi="方正小标宋_GBK" w:cs="宋体" w:hint="eastAsia"/>
          <w:sz w:val="44"/>
          <w:szCs w:val="28"/>
        </w:rPr>
      </w:pPr>
      <w:bookmarkStart w:id="0" w:name="_Hlk505542592"/>
      <w:r>
        <w:rPr>
          <w:rFonts w:ascii="方正小标宋_GBK" w:eastAsia="方正小标宋_GBK" w:hAnsi="方正小标宋_GBK" w:cs="宋体" w:hint="eastAsia"/>
          <w:sz w:val="44"/>
          <w:szCs w:val="28"/>
        </w:rPr>
        <w:t>海船船员适任考试科目与项目</w:t>
      </w:r>
    </w:p>
    <w:bookmarkEnd w:id="0"/>
    <w:p w14:paraId="003701E1" w14:textId="77777777" w:rsidR="008B7FAD" w:rsidRDefault="008B7FAD" w:rsidP="008B7FAD">
      <w:pPr>
        <w:jc w:val="left"/>
        <w:rPr>
          <w:rFonts w:ascii="宋体" w:hAnsi="宋体" w:hint="eastAsia"/>
          <w:b/>
          <w:sz w:val="32"/>
          <w:szCs w:val="28"/>
        </w:rPr>
      </w:pPr>
      <w:r>
        <w:rPr>
          <w:rFonts w:ascii="宋体" w:hAnsi="宋体" w:hint="eastAsia"/>
          <w:b/>
          <w:sz w:val="32"/>
          <w:szCs w:val="28"/>
        </w:rPr>
        <w:t>表</w:t>
      </w:r>
      <w:proofErr w:type="gramStart"/>
      <w:r>
        <w:rPr>
          <w:rFonts w:ascii="宋体" w:hAnsi="宋体" w:hint="eastAsia"/>
          <w:b/>
          <w:sz w:val="32"/>
          <w:szCs w:val="28"/>
        </w:rPr>
        <w:t>一</w:t>
      </w:r>
      <w:proofErr w:type="gramEnd"/>
      <w:r>
        <w:rPr>
          <w:rFonts w:ascii="宋体" w:hAnsi="宋体" w:hint="eastAsia"/>
          <w:b/>
          <w:sz w:val="32"/>
          <w:szCs w:val="28"/>
        </w:rPr>
        <w:t xml:space="preserve">  船长、驾驶员和值班水手适任考试理论考试科目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735"/>
        <w:gridCol w:w="769"/>
        <w:gridCol w:w="791"/>
        <w:gridCol w:w="855"/>
        <w:gridCol w:w="840"/>
        <w:gridCol w:w="900"/>
        <w:gridCol w:w="885"/>
        <w:gridCol w:w="930"/>
        <w:gridCol w:w="1140"/>
        <w:gridCol w:w="1355"/>
      </w:tblGrid>
      <w:tr w:rsidR="008B7FAD" w14:paraId="76B6006A" w14:textId="77777777" w:rsidTr="00BB5507">
        <w:trPr>
          <w:cantSplit/>
          <w:trHeight w:val="788"/>
          <w:jc w:val="center"/>
        </w:trPr>
        <w:tc>
          <w:tcPr>
            <w:tcW w:w="3360" w:type="dxa"/>
            <w:vMerge w:val="restart"/>
            <w:tcBorders>
              <w:tl2br w:val="single" w:sz="4" w:space="0" w:color="auto"/>
            </w:tcBorders>
          </w:tcPr>
          <w:p w14:paraId="594FB358" w14:textId="1100EC75" w:rsidR="008B7FAD" w:rsidRDefault="008B7FAD" w:rsidP="00BB5507">
            <w:pPr>
              <w:rPr>
                <w:rFonts w:ascii="仿宋_GB2312" w:eastAsia="仿宋_GB2312" w:hAnsi="仿宋_GB2312" w:hint="eastAsia"/>
                <w:sz w:val="24"/>
                <w:szCs w:val="21"/>
              </w:rPr>
            </w:pPr>
            <w:r>
              <w:rPr>
                <w:rFonts w:ascii="仿宋_GB2312" w:eastAsia="仿宋_GB2312" w:hAnsi="仿宋_GB2312" w:hint="eastAsia"/>
                <w:noProof/>
                <w:sz w:val="24"/>
                <w:szCs w:val="21"/>
              </w:rPr>
              <mc:AlternateContent>
                <mc:Choice Requires="wps">
                  <w:drawing>
                    <wp:anchor distT="0" distB="0" distL="114300" distR="114300" simplePos="0" relativeHeight="251659264" behindDoc="0" locked="0" layoutInCell="1" allowOverlap="1" wp14:anchorId="18F3FA34" wp14:editId="378F56C7">
                      <wp:simplePos x="0" y="0"/>
                      <wp:positionH relativeFrom="column">
                        <wp:posOffset>-76835</wp:posOffset>
                      </wp:positionH>
                      <wp:positionV relativeFrom="paragraph">
                        <wp:posOffset>12065</wp:posOffset>
                      </wp:positionV>
                      <wp:extent cx="2119630" cy="509270"/>
                      <wp:effectExtent l="8890" t="12065" r="5080" b="1206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50927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D950"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95pt" to="160.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"/>
                  </w:pict>
                </mc:Fallback>
              </mc:AlternateContent>
            </w:r>
            <w:r>
              <w:rPr>
                <w:rFonts w:ascii="仿宋_GB2312" w:eastAsia="仿宋_GB2312" w:hAnsi="仿宋_GB2312" w:hint="eastAsia"/>
                <w:sz w:val="24"/>
                <w:szCs w:val="21"/>
              </w:rPr>
              <w:t xml:space="preserve">         </w:t>
            </w:r>
            <w:r>
              <w:rPr>
                <w:rFonts w:ascii="仿宋_GB2312" w:hAnsi="仿宋_GB2312" w:hint="eastAsia"/>
                <w:sz w:val="24"/>
                <w:szCs w:val="21"/>
              </w:rPr>
              <w:t xml:space="preserve">   </w:t>
            </w:r>
            <w:proofErr w:type="gramStart"/>
            <w:r>
              <w:rPr>
                <w:rFonts w:ascii="仿宋_GB2312" w:eastAsia="仿宋_GB2312" w:hAnsi="仿宋_GB2312" w:hint="eastAsia"/>
                <w:sz w:val="24"/>
                <w:szCs w:val="21"/>
              </w:rPr>
              <w:t>申考职务</w:t>
            </w:r>
            <w:proofErr w:type="gramEnd"/>
          </w:p>
          <w:p w14:paraId="61A02BAB"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w:t>
            </w:r>
            <w:r>
              <w:rPr>
                <w:rFonts w:ascii="仿宋_GB2312" w:hAnsi="仿宋_GB2312" w:hint="eastAsia"/>
                <w:sz w:val="24"/>
                <w:szCs w:val="21"/>
              </w:rPr>
              <w:t xml:space="preserve"> </w:t>
            </w:r>
            <w:proofErr w:type="gramStart"/>
            <w:r>
              <w:rPr>
                <w:rFonts w:ascii="仿宋_GB2312" w:eastAsia="仿宋_GB2312" w:hAnsi="仿宋_GB2312" w:hint="eastAsia"/>
                <w:sz w:val="24"/>
                <w:szCs w:val="21"/>
              </w:rPr>
              <w:t>申考形式</w:t>
            </w:r>
            <w:proofErr w:type="gramEnd"/>
            <w:r>
              <w:rPr>
                <w:rFonts w:ascii="仿宋_GB2312" w:eastAsia="仿宋_GB2312" w:hAnsi="仿宋_GB2312" w:hint="eastAsia"/>
                <w:sz w:val="24"/>
                <w:szCs w:val="21"/>
              </w:rPr>
              <w:t xml:space="preserve">        </w:t>
            </w:r>
          </w:p>
          <w:p w14:paraId="58B836DB"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考试科目         </w:t>
            </w:r>
          </w:p>
        </w:tc>
        <w:tc>
          <w:tcPr>
            <w:tcW w:w="2295" w:type="dxa"/>
            <w:gridSpan w:val="3"/>
            <w:vAlign w:val="center"/>
          </w:tcPr>
          <w:p w14:paraId="2E1D537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船长</w:t>
            </w:r>
          </w:p>
        </w:tc>
        <w:tc>
          <w:tcPr>
            <w:tcW w:w="2595" w:type="dxa"/>
            <w:gridSpan w:val="3"/>
            <w:vAlign w:val="center"/>
          </w:tcPr>
          <w:p w14:paraId="3616CE6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大副</w:t>
            </w:r>
          </w:p>
        </w:tc>
        <w:tc>
          <w:tcPr>
            <w:tcW w:w="2955" w:type="dxa"/>
            <w:gridSpan w:val="3"/>
            <w:vAlign w:val="center"/>
          </w:tcPr>
          <w:p w14:paraId="23F8E95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三副</w:t>
            </w:r>
          </w:p>
        </w:tc>
        <w:tc>
          <w:tcPr>
            <w:tcW w:w="1355" w:type="dxa"/>
            <w:vAlign w:val="center"/>
          </w:tcPr>
          <w:p w14:paraId="1F1B55C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值班水手</w:t>
            </w:r>
          </w:p>
        </w:tc>
      </w:tr>
      <w:tr w:rsidR="008B7FAD" w14:paraId="3D415553" w14:textId="77777777" w:rsidTr="00BB5507">
        <w:trPr>
          <w:cantSplit/>
          <w:trHeight w:val="898"/>
          <w:jc w:val="center"/>
        </w:trPr>
        <w:tc>
          <w:tcPr>
            <w:tcW w:w="3360" w:type="dxa"/>
            <w:vMerge/>
            <w:tcBorders>
              <w:tl2br w:val="single" w:sz="4" w:space="0" w:color="auto"/>
            </w:tcBorders>
          </w:tcPr>
          <w:p w14:paraId="3F3AD5E6" w14:textId="77777777" w:rsidR="008B7FAD" w:rsidRDefault="008B7FAD" w:rsidP="00BB5507">
            <w:pPr>
              <w:rPr>
                <w:rFonts w:ascii="仿宋_GB2312" w:eastAsia="仿宋_GB2312" w:hAnsi="仿宋_GB2312" w:hint="eastAsia"/>
                <w:sz w:val="24"/>
                <w:szCs w:val="21"/>
              </w:rPr>
            </w:pPr>
          </w:p>
        </w:tc>
        <w:tc>
          <w:tcPr>
            <w:tcW w:w="735" w:type="dxa"/>
            <w:vAlign w:val="center"/>
          </w:tcPr>
          <w:p w14:paraId="4F2CA7E7"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69" w:type="dxa"/>
            <w:vAlign w:val="center"/>
          </w:tcPr>
          <w:p w14:paraId="7F323077"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91" w:type="dxa"/>
            <w:vAlign w:val="center"/>
          </w:tcPr>
          <w:p w14:paraId="437A467B"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855" w:type="dxa"/>
            <w:vAlign w:val="center"/>
          </w:tcPr>
          <w:p w14:paraId="44EEC343"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840" w:type="dxa"/>
            <w:vAlign w:val="center"/>
          </w:tcPr>
          <w:p w14:paraId="16C5AE5E"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900" w:type="dxa"/>
            <w:vAlign w:val="center"/>
          </w:tcPr>
          <w:p w14:paraId="38BF1B80"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885" w:type="dxa"/>
            <w:vAlign w:val="center"/>
          </w:tcPr>
          <w:p w14:paraId="168EBEB1"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930" w:type="dxa"/>
            <w:vAlign w:val="center"/>
          </w:tcPr>
          <w:p w14:paraId="7D3640D2"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1140" w:type="dxa"/>
            <w:vAlign w:val="center"/>
          </w:tcPr>
          <w:p w14:paraId="2561C528"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1355" w:type="dxa"/>
            <w:vAlign w:val="center"/>
          </w:tcPr>
          <w:p w14:paraId="32D55597" w14:textId="77777777" w:rsidR="008B7FAD" w:rsidRDefault="008B7FAD" w:rsidP="00BB5507">
            <w:pPr>
              <w:spacing w:line="300" w:lineRule="exact"/>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r>
      <w:tr w:rsidR="008B7FAD" w14:paraId="6BFF0B4B" w14:textId="77777777" w:rsidTr="00BB5507">
        <w:trPr>
          <w:cantSplit/>
          <w:trHeight w:val="544"/>
          <w:jc w:val="center"/>
        </w:trPr>
        <w:tc>
          <w:tcPr>
            <w:tcW w:w="3360" w:type="dxa"/>
            <w:vAlign w:val="center"/>
          </w:tcPr>
          <w:p w14:paraId="0E733855"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航海学</w:t>
            </w:r>
          </w:p>
        </w:tc>
        <w:tc>
          <w:tcPr>
            <w:tcW w:w="735" w:type="dxa"/>
            <w:vAlign w:val="center"/>
          </w:tcPr>
          <w:p w14:paraId="7544CCE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9" w:type="dxa"/>
            <w:vAlign w:val="center"/>
          </w:tcPr>
          <w:p w14:paraId="6B7674D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1" w:type="dxa"/>
            <w:vAlign w:val="center"/>
          </w:tcPr>
          <w:p w14:paraId="3A6D46B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5" w:type="dxa"/>
            <w:vAlign w:val="center"/>
          </w:tcPr>
          <w:p w14:paraId="0D3F39B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40" w:type="dxa"/>
            <w:vAlign w:val="center"/>
          </w:tcPr>
          <w:p w14:paraId="4D95194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00" w:type="dxa"/>
            <w:vAlign w:val="center"/>
          </w:tcPr>
          <w:p w14:paraId="6BF6F0A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5" w:type="dxa"/>
            <w:vAlign w:val="center"/>
          </w:tcPr>
          <w:p w14:paraId="7B7A7A1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30" w:type="dxa"/>
            <w:vAlign w:val="center"/>
          </w:tcPr>
          <w:p w14:paraId="24AC007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140" w:type="dxa"/>
            <w:vAlign w:val="center"/>
          </w:tcPr>
          <w:p w14:paraId="759A527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355" w:type="dxa"/>
          </w:tcPr>
          <w:p w14:paraId="3C5A370F" w14:textId="77777777" w:rsidR="008B7FAD" w:rsidRDefault="008B7FAD" w:rsidP="00BB5507">
            <w:pPr>
              <w:jc w:val="center"/>
              <w:rPr>
                <w:rFonts w:ascii="仿宋_GB2312" w:eastAsia="仿宋_GB2312" w:hAnsi="仿宋_GB2312" w:hint="eastAsia"/>
                <w:sz w:val="24"/>
                <w:szCs w:val="21"/>
              </w:rPr>
            </w:pPr>
          </w:p>
        </w:tc>
      </w:tr>
      <w:tr w:rsidR="008B7FAD" w14:paraId="4346C466" w14:textId="77777777" w:rsidTr="00BB5507">
        <w:trPr>
          <w:cantSplit/>
          <w:trHeight w:val="579"/>
          <w:jc w:val="center"/>
        </w:trPr>
        <w:tc>
          <w:tcPr>
            <w:tcW w:w="3360" w:type="dxa"/>
            <w:vAlign w:val="center"/>
          </w:tcPr>
          <w:p w14:paraId="32613C13"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船舶操纵与避碰</w:t>
            </w:r>
          </w:p>
        </w:tc>
        <w:tc>
          <w:tcPr>
            <w:tcW w:w="735" w:type="dxa"/>
            <w:vAlign w:val="center"/>
          </w:tcPr>
          <w:p w14:paraId="574A7A3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9" w:type="dxa"/>
            <w:vAlign w:val="center"/>
          </w:tcPr>
          <w:p w14:paraId="5F409874" w14:textId="77777777" w:rsidR="008B7FAD" w:rsidRDefault="008B7FAD" w:rsidP="00BB5507">
            <w:pPr>
              <w:jc w:val="center"/>
              <w:rPr>
                <w:rFonts w:ascii="仿宋_GB2312" w:eastAsia="仿宋_GB2312" w:hAnsi="仿宋_GB2312" w:hint="eastAsia"/>
                <w:sz w:val="24"/>
                <w:szCs w:val="21"/>
              </w:rPr>
            </w:pPr>
          </w:p>
        </w:tc>
        <w:tc>
          <w:tcPr>
            <w:tcW w:w="791" w:type="dxa"/>
            <w:vAlign w:val="center"/>
          </w:tcPr>
          <w:p w14:paraId="4C25849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5" w:type="dxa"/>
            <w:vAlign w:val="center"/>
          </w:tcPr>
          <w:p w14:paraId="565D592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40" w:type="dxa"/>
            <w:vAlign w:val="center"/>
          </w:tcPr>
          <w:p w14:paraId="5631BFAD" w14:textId="77777777" w:rsidR="008B7FAD" w:rsidRDefault="008B7FAD" w:rsidP="00BB5507">
            <w:pPr>
              <w:jc w:val="center"/>
              <w:rPr>
                <w:rFonts w:ascii="仿宋_GB2312" w:eastAsia="仿宋_GB2312" w:hAnsi="仿宋_GB2312" w:hint="eastAsia"/>
                <w:sz w:val="24"/>
                <w:szCs w:val="21"/>
              </w:rPr>
            </w:pPr>
          </w:p>
        </w:tc>
        <w:tc>
          <w:tcPr>
            <w:tcW w:w="900" w:type="dxa"/>
            <w:vAlign w:val="center"/>
          </w:tcPr>
          <w:p w14:paraId="4D93248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5" w:type="dxa"/>
            <w:vAlign w:val="center"/>
          </w:tcPr>
          <w:p w14:paraId="20ECBF8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30" w:type="dxa"/>
            <w:vAlign w:val="center"/>
          </w:tcPr>
          <w:p w14:paraId="357CAD9B" w14:textId="77777777" w:rsidR="008B7FAD" w:rsidRDefault="008B7FAD" w:rsidP="00BB5507">
            <w:pPr>
              <w:jc w:val="center"/>
              <w:rPr>
                <w:rFonts w:ascii="仿宋_GB2312" w:eastAsia="仿宋_GB2312" w:hAnsi="仿宋_GB2312" w:hint="eastAsia"/>
                <w:sz w:val="24"/>
                <w:szCs w:val="21"/>
              </w:rPr>
            </w:pPr>
          </w:p>
        </w:tc>
        <w:tc>
          <w:tcPr>
            <w:tcW w:w="1140" w:type="dxa"/>
            <w:vAlign w:val="center"/>
          </w:tcPr>
          <w:p w14:paraId="0B1CEE0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 xml:space="preserve">★ </w:t>
            </w:r>
          </w:p>
        </w:tc>
        <w:tc>
          <w:tcPr>
            <w:tcW w:w="1355" w:type="dxa"/>
          </w:tcPr>
          <w:p w14:paraId="6FE51AEC" w14:textId="77777777" w:rsidR="008B7FAD" w:rsidRDefault="008B7FAD" w:rsidP="00BB5507">
            <w:pPr>
              <w:jc w:val="center"/>
              <w:rPr>
                <w:rFonts w:ascii="仿宋_GB2312" w:eastAsia="仿宋_GB2312" w:hAnsi="仿宋_GB2312" w:hint="eastAsia"/>
                <w:sz w:val="24"/>
                <w:szCs w:val="21"/>
              </w:rPr>
            </w:pPr>
          </w:p>
        </w:tc>
      </w:tr>
      <w:tr w:rsidR="008B7FAD" w14:paraId="467A27D0" w14:textId="77777777" w:rsidTr="00BB5507">
        <w:trPr>
          <w:cantSplit/>
          <w:trHeight w:val="544"/>
          <w:jc w:val="center"/>
        </w:trPr>
        <w:tc>
          <w:tcPr>
            <w:tcW w:w="3360" w:type="dxa"/>
            <w:vAlign w:val="center"/>
          </w:tcPr>
          <w:p w14:paraId="0CE94FDB"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船舶管理</w:t>
            </w:r>
          </w:p>
        </w:tc>
        <w:tc>
          <w:tcPr>
            <w:tcW w:w="735" w:type="dxa"/>
            <w:vAlign w:val="center"/>
          </w:tcPr>
          <w:p w14:paraId="6DA92D0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9" w:type="dxa"/>
            <w:vAlign w:val="center"/>
          </w:tcPr>
          <w:p w14:paraId="0E30F5F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1" w:type="dxa"/>
            <w:vAlign w:val="center"/>
          </w:tcPr>
          <w:p w14:paraId="0758631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5" w:type="dxa"/>
            <w:vAlign w:val="center"/>
          </w:tcPr>
          <w:p w14:paraId="64DE2DD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40" w:type="dxa"/>
            <w:vAlign w:val="center"/>
          </w:tcPr>
          <w:p w14:paraId="3A916BB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00" w:type="dxa"/>
            <w:vAlign w:val="center"/>
          </w:tcPr>
          <w:p w14:paraId="77DD564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5" w:type="dxa"/>
            <w:vAlign w:val="center"/>
          </w:tcPr>
          <w:p w14:paraId="014451C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30" w:type="dxa"/>
            <w:vAlign w:val="center"/>
          </w:tcPr>
          <w:p w14:paraId="3502846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140" w:type="dxa"/>
            <w:vAlign w:val="center"/>
          </w:tcPr>
          <w:p w14:paraId="3C9F45D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355" w:type="dxa"/>
          </w:tcPr>
          <w:p w14:paraId="4546C180" w14:textId="77777777" w:rsidR="008B7FAD" w:rsidRDefault="008B7FAD" w:rsidP="00BB5507">
            <w:pPr>
              <w:jc w:val="center"/>
              <w:rPr>
                <w:rFonts w:ascii="仿宋_GB2312" w:eastAsia="仿宋_GB2312" w:hAnsi="仿宋_GB2312" w:hint="eastAsia"/>
                <w:sz w:val="24"/>
                <w:szCs w:val="21"/>
              </w:rPr>
            </w:pPr>
          </w:p>
        </w:tc>
      </w:tr>
      <w:tr w:rsidR="008B7FAD" w14:paraId="2075DD99" w14:textId="77777777" w:rsidTr="00BB5507">
        <w:trPr>
          <w:cantSplit/>
          <w:trHeight w:val="564"/>
          <w:jc w:val="center"/>
        </w:trPr>
        <w:tc>
          <w:tcPr>
            <w:tcW w:w="3360" w:type="dxa"/>
            <w:vAlign w:val="center"/>
          </w:tcPr>
          <w:p w14:paraId="5756280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船舶结构与货运</w:t>
            </w:r>
          </w:p>
        </w:tc>
        <w:tc>
          <w:tcPr>
            <w:tcW w:w="735" w:type="dxa"/>
            <w:vAlign w:val="center"/>
          </w:tcPr>
          <w:p w14:paraId="1F49BF94" w14:textId="77777777" w:rsidR="008B7FAD" w:rsidRDefault="008B7FAD" w:rsidP="00BB5507">
            <w:pPr>
              <w:jc w:val="center"/>
              <w:rPr>
                <w:rFonts w:ascii="仿宋_GB2312" w:eastAsia="仿宋_GB2312" w:hAnsi="仿宋_GB2312" w:hint="eastAsia"/>
                <w:sz w:val="24"/>
                <w:szCs w:val="21"/>
              </w:rPr>
            </w:pPr>
          </w:p>
        </w:tc>
        <w:tc>
          <w:tcPr>
            <w:tcW w:w="769" w:type="dxa"/>
            <w:vAlign w:val="center"/>
          </w:tcPr>
          <w:p w14:paraId="6B4744FD" w14:textId="77777777" w:rsidR="008B7FAD" w:rsidRDefault="008B7FAD" w:rsidP="00BB5507">
            <w:pPr>
              <w:jc w:val="center"/>
              <w:rPr>
                <w:rFonts w:ascii="仿宋_GB2312" w:eastAsia="仿宋_GB2312" w:hAnsi="仿宋_GB2312" w:hint="eastAsia"/>
                <w:sz w:val="24"/>
                <w:szCs w:val="21"/>
              </w:rPr>
            </w:pPr>
          </w:p>
        </w:tc>
        <w:tc>
          <w:tcPr>
            <w:tcW w:w="791" w:type="dxa"/>
            <w:vAlign w:val="center"/>
          </w:tcPr>
          <w:p w14:paraId="282E8EE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5" w:type="dxa"/>
            <w:vAlign w:val="center"/>
          </w:tcPr>
          <w:p w14:paraId="1D2D0A7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40" w:type="dxa"/>
            <w:vAlign w:val="center"/>
          </w:tcPr>
          <w:p w14:paraId="63F722D6" w14:textId="77777777" w:rsidR="008B7FAD" w:rsidRDefault="008B7FAD" w:rsidP="00BB5507">
            <w:pPr>
              <w:jc w:val="center"/>
              <w:rPr>
                <w:rFonts w:ascii="仿宋_GB2312" w:eastAsia="仿宋_GB2312" w:hAnsi="仿宋_GB2312" w:hint="eastAsia"/>
                <w:sz w:val="24"/>
                <w:szCs w:val="21"/>
              </w:rPr>
            </w:pPr>
          </w:p>
        </w:tc>
        <w:tc>
          <w:tcPr>
            <w:tcW w:w="900" w:type="dxa"/>
            <w:vAlign w:val="center"/>
          </w:tcPr>
          <w:p w14:paraId="1B00610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5" w:type="dxa"/>
            <w:vAlign w:val="center"/>
          </w:tcPr>
          <w:p w14:paraId="7896477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30" w:type="dxa"/>
            <w:vAlign w:val="center"/>
          </w:tcPr>
          <w:p w14:paraId="384093D8" w14:textId="77777777" w:rsidR="008B7FAD" w:rsidRDefault="008B7FAD" w:rsidP="00BB5507">
            <w:pPr>
              <w:jc w:val="center"/>
              <w:rPr>
                <w:rFonts w:ascii="仿宋_GB2312" w:eastAsia="仿宋_GB2312" w:hAnsi="仿宋_GB2312" w:hint="eastAsia"/>
                <w:sz w:val="24"/>
                <w:szCs w:val="21"/>
              </w:rPr>
            </w:pPr>
          </w:p>
        </w:tc>
        <w:tc>
          <w:tcPr>
            <w:tcW w:w="1140" w:type="dxa"/>
            <w:vAlign w:val="center"/>
          </w:tcPr>
          <w:p w14:paraId="2074A9C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355" w:type="dxa"/>
          </w:tcPr>
          <w:p w14:paraId="36A2D944" w14:textId="77777777" w:rsidR="008B7FAD" w:rsidRDefault="008B7FAD" w:rsidP="00BB5507">
            <w:pPr>
              <w:jc w:val="center"/>
              <w:rPr>
                <w:rFonts w:ascii="仿宋_GB2312" w:eastAsia="仿宋_GB2312" w:hAnsi="仿宋_GB2312" w:hint="eastAsia"/>
                <w:sz w:val="24"/>
                <w:szCs w:val="21"/>
              </w:rPr>
            </w:pPr>
          </w:p>
        </w:tc>
      </w:tr>
      <w:tr w:rsidR="008B7FAD" w14:paraId="54723CFC" w14:textId="77777777" w:rsidTr="00BB5507">
        <w:trPr>
          <w:cantSplit/>
          <w:trHeight w:val="544"/>
          <w:jc w:val="center"/>
        </w:trPr>
        <w:tc>
          <w:tcPr>
            <w:tcW w:w="3360" w:type="dxa"/>
            <w:vAlign w:val="center"/>
          </w:tcPr>
          <w:p w14:paraId="64C2EC87"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航海英语</w:t>
            </w:r>
          </w:p>
        </w:tc>
        <w:tc>
          <w:tcPr>
            <w:tcW w:w="735" w:type="dxa"/>
            <w:vAlign w:val="center"/>
          </w:tcPr>
          <w:p w14:paraId="24F8EED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9" w:type="dxa"/>
            <w:vAlign w:val="center"/>
          </w:tcPr>
          <w:p w14:paraId="7CF00C0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1" w:type="dxa"/>
            <w:vAlign w:val="center"/>
          </w:tcPr>
          <w:p w14:paraId="200ADC96" w14:textId="77777777" w:rsidR="008B7FAD" w:rsidRDefault="008B7FAD" w:rsidP="00BB5507">
            <w:pPr>
              <w:jc w:val="center"/>
              <w:rPr>
                <w:rFonts w:ascii="仿宋_GB2312" w:eastAsia="仿宋_GB2312" w:hAnsi="仿宋_GB2312" w:hint="eastAsia"/>
                <w:sz w:val="24"/>
                <w:szCs w:val="21"/>
              </w:rPr>
            </w:pPr>
          </w:p>
        </w:tc>
        <w:tc>
          <w:tcPr>
            <w:tcW w:w="855" w:type="dxa"/>
            <w:vAlign w:val="center"/>
          </w:tcPr>
          <w:p w14:paraId="5BBD313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40" w:type="dxa"/>
            <w:vAlign w:val="center"/>
          </w:tcPr>
          <w:p w14:paraId="041528A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00" w:type="dxa"/>
            <w:vAlign w:val="center"/>
          </w:tcPr>
          <w:p w14:paraId="3AC642B3" w14:textId="77777777" w:rsidR="008B7FAD" w:rsidRDefault="008B7FAD" w:rsidP="00BB5507">
            <w:pPr>
              <w:jc w:val="center"/>
              <w:rPr>
                <w:rFonts w:ascii="仿宋_GB2312" w:eastAsia="仿宋_GB2312" w:hAnsi="仿宋_GB2312" w:hint="eastAsia"/>
                <w:sz w:val="24"/>
                <w:szCs w:val="21"/>
              </w:rPr>
            </w:pPr>
          </w:p>
        </w:tc>
        <w:tc>
          <w:tcPr>
            <w:tcW w:w="885" w:type="dxa"/>
            <w:vAlign w:val="center"/>
          </w:tcPr>
          <w:p w14:paraId="62F99C4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30" w:type="dxa"/>
            <w:vAlign w:val="center"/>
          </w:tcPr>
          <w:p w14:paraId="1CEE168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140" w:type="dxa"/>
            <w:vAlign w:val="center"/>
          </w:tcPr>
          <w:p w14:paraId="74E42498" w14:textId="77777777" w:rsidR="008B7FAD" w:rsidRDefault="008B7FAD" w:rsidP="00BB5507">
            <w:pPr>
              <w:jc w:val="center"/>
              <w:rPr>
                <w:rFonts w:ascii="仿宋_GB2312" w:eastAsia="仿宋_GB2312" w:hAnsi="仿宋_GB2312" w:hint="eastAsia"/>
                <w:sz w:val="24"/>
                <w:szCs w:val="21"/>
              </w:rPr>
            </w:pPr>
          </w:p>
        </w:tc>
        <w:tc>
          <w:tcPr>
            <w:tcW w:w="1355" w:type="dxa"/>
          </w:tcPr>
          <w:p w14:paraId="6F5CC158" w14:textId="77777777" w:rsidR="008B7FAD" w:rsidRDefault="008B7FAD" w:rsidP="00BB5507">
            <w:pPr>
              <w:jc w:val="center"/>
              <w:rPr>
                <w:rFonts w:ascii="仿宋_GB2312" w:eastAsia="仿宋_GB2312" w:hAnsi="仿宋_GB2312" w:hint="eastAsia"/>
                <w:sz w:val="24"/>
                <w:szCs w:val="21"/>
              </w:rPr>
            </w:pPr>
          </w:p>
        </w:tc>
      </w:tr>
      <w:tr w:rsidR="008B7FAD" w14:paraId="0D085391" w14:textId="77777777" w:rsidTr="00BB5507">
        <w:trPr>
          <w:cantSplit/>
          <w:trHeight w:val="553"/>
          <w:jc w:val="center"/>
        </w:trPr>
        <w:tc>
          <w:tcPr>
            <w:tcW w:w="3360" w:type="dxa"/>
            <w:vAlign w:val="center"/>
          </w:tcPr>
          <w:p w14:paraId="3D9A7EAA"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水手业务</w:t>
            </w:r>
          </w:p>
        </w:tc>
        <w:tc>
          <w:tcPr>
            <w:tcW w:w="735" w:type="dxa"/>
            <w:vAlign w:val="center"/>
          </w:tcPr>
          <w:p w14:paraId="6AFA27E8" w14:textId="77777777" w:rsidR="008B7FAD" w:rsidRDefault="008B7FAD" w:rsidP="00BB5507">
            <w:pPr>
              <w:jc w:val="center"/>
              <w:rPr>
                <w:rFonts w:ascii="仿宋_GB2312" w:eastAsia="仿宋_GB2312" w:hAnsi="仿宋_GB2312" w:hint="eastAsia"/>
                <w:sz w:val="24"/>
                <w:szCs w:val="21"/>
              </w:rPr>
            </w:pPr>
          </w:p>
        </w:tc>
        <w:tc>
          <w:tcPr>
            <w:tcW w:w="769" w:type="dxa"/>
            <w:vAlign w:val="center"/>
          </w:tcPr>
          <w:p w14:paraId="19D9DB8E" w14:textId="77777777" w:rsidR="008B7FAD" w:rsidRDefault="008B7FAD" w:rsidP="00BB5507">
            <w:pPr>
              <w:jc w:val="center"/>
              <w:rPr>
                <w:rFonts w:ascii="仿宋_GB2312" w:eastAsia="仿宋_GB2312" w:hAnsi="仿宋_GB2312" w:hint="eastAsia"/>
                <w:sz w:val="24"/>
                <w:szCs w:val="21"/>
              </w:rPr>
            </w:pPr>
          </w:p>
        </w:tc>
        <w:tc>
          <w:tcPr>
            <w:tcW w:w="791" w:type="dxa"/>
            <w:vAlign w:val="center"/>
          </w:tcPr>
          <w:p w14:paraId="55C89C31" w14:textId="77777777" w:rsidR="008B7FAD" w:rsidRDefault="008B7FAD" w:rsidP="00BB5507">
            <w:pPr>
              <w:jc w:val="center"/>
              <w:rPr>
                <w:rFonts w:ascii="仿宋_GB2312" w:eastAsia="仿宋_GB2312" w:hAnsi="仿宋_GB2312" w:hint="eastAsia"/>
                <w:sz w:val="24"/>
                <w:szCs w:val="21"/>
              </w:rPr>
            </w:pPr>
          </w:p>
        </w:tc>
        <w:tc>
          <w:tcPr>
            <w:tcW w:w="855" w:type="dxa"/>
            <w:vAlign w:val="center"/>
          </w:tcPr>
          <w:p w14:paraId="0C1CFA31" w14:textId="77777777" w:rsidR="008B7FAD" w:rsidRDefault="008B7FAD" w:rsidP="00BB5507">
            <w:pPr>
              <w:jc w:val="center"/>
              <w:rPr>
                <w:rFonts w:ascii="仿宋_GB2312" w:eastAsia="仿宋_GB2312" w:hAnsi="仿宋_GB2312" w:hint="eastAsia"/>
                <w:sz w:val="24"/>
                <w:szCs w:val="21"/>
              </w:rPr>
            </w:pPr>
          </w:p>
        </w:tc>
        <w:tc>
          <w:tcPr>
            <w:tcW w:w="840" w:type="dxa"/>
            <w:vAlign w:val="center"/>
          </w:tcPr>
          <w:p w14:paraId="4EB6DCFA" w14:textId="77777777" w:rsidR="008B7FAD" w:rsidRDefault="008B7FAD" w:rsidP="00BB5507">
            <w:pPr>
              <w:jc w:val="center"/>
              <w:rPr>
                <w:rFonts w:ascii="仿宋_GB2312" w:eastAsia="仿宋_GB2312" w:hAnsi="仿宋_GB2312" w:hint="eastAsia"/>
                <w:sz w:val="24"/>
                <w:szCs w:val="21"/>
              </w:rPr>
            </w:pPr>
          </w:p>
        </w:tc>
        <w:tc>
          <w:tcPr>
            <w:tcW w:w="900" w:type="dxa"/>
            <w:vAlign w:val="center"/>
          </w:tcPr>
          <w:p w14:paraId="58483EFB" w14:textId="77777777" w:rsidR="008B7FAD" w:rsidRDefault="008B7FAD" w:rsidP="00BB5507">
            <w:pPr>
              <w:jc w:val="center"/>
              <w:rPr>
                <w:rFonts w:ascii="仿宋_GB2312" w:eastAsia="仿宋_GB2312" w:hAnsi="仿宋_GB2312" w:hint="eastAsia"/>
                <w:sz w:val="24"/>
                <w:szCs w:val="21"/>
              </w:rPr>
            </w:pPr>
          </w:p>
        </w:tc>
        <w:tc>
          <w:tcPr>
            <w:tcW w:w="885" w:type="dxa"/>
            <w:vAlign w:val="center"/>
          </w:tcPr>
          <w:p w14:paraId="66A50D0E" w14:textId="77777777" w:rsidR="008B7FAD" w:rsidRDefault="008B7FAD" w:rsidP="00BB5507">
            <w:pPr>
              <w:jc w:val="center"/>
              <w:rPr>
                <w:rFonts w:ascii="仿宋_GB2312" w:eastAsia="仿宋_GB2312" w:hAnsi="仿宋_GB2312" w:hint="eastAsia"/>
                <w:sz w:val="24"/>
                <w:szCs w:val="21"/>
              </w:rPr>
            </w:pPr>
          </w:p>
        </w:tc>
        <w:tc>
          <w:tcPr>
            <w:tcW w:w="930" w:type="dxa"/>
            <w:vAlign w:val="center"/>
          </w:tcPr>
          <w:p w14:paraId="64F2C52D" w14:textId="77777777" w:rsidR="008B7FAD" w:rsidRDefault="008B7FAD" w:rsidP="00BB5507">
            <w:pPr>
              <w:jc w:val="center"/>
              <w:rPr>
                <w:rFonts w:ascii="仿宋_GB2312" w:eastAsia="仿宋_GB2312" w:hAnsi="仿宋_GB2312" w:hint="eastAsia"/>
                <w:sz w:val="24"/>
                <w:szCs w:val="21"/>
              </w:rPr>
            </w:pPr>
          </w:p>
        </w:tc>
        <w:tc>
          <w:tcPr>
            <w:tcW w:w="1140" w:type="dxa"/>
            <w:vAlign w:val="center"/>
          </w:tcPr>
          <w:p w14:paraId="50832930" w14:textId="77777777" w:rsidR="008B7FAD" w:rsidRDefault="008B7FAD" w:rsidP="00BB5507">
            <w:pPr>
              <w:jc w:val="center"/>
              <w:rPr>
                <w:rFonts w:ascii="仿宋_GB2312" w:eastAsia="仿宋_GB2312" w:hAnsi="仿宋_GB2312" w:hint="eastAsia"/>
                <w:sz w:val="24"/>
                <w:szCs w:val="21"/>
              </w:rPr>
            </w:pPr>
          </w:p>
        </w:tc>
        <w:tc>
          <w:tcPr>
            <w:tcW w:w="1355" w:type="dxa"/>
          </w:tcPr>
          <w:p w14:paraId="52CFE81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137A898A" w14:textId="77777777" w:rsidR="008B7FAD" w:rsidRDefault="008B7FAD" w:rsidP="008B7FAD">
      <w:pPr>
        <w:adjustRightInd w:val="0"/>
        <w:snapToGrid w:val="0"/>
        <w:spacing w:line="360" w:lineRule="auto"/>
        <w:rPr>
          <w:rFonts w:ascii="宋体" w:hAnsi="宋体" w:hint="eastAsia"/>
          <w:sz w:val="24"/>
          <w:szCs w:val="24"/>
        </w:rPr>
      </w:pPr>
    </w:p>
    <w:p w14:paraId="5EFB3EE2" w14:textId="77777777" w:rsidR="008B7FAD" w:rsidRDefault="008B7FAD" w:rsidP="008B7FAD">
      <w:pPr>
        <w:adjustRightInd w:val="0"/>
        <w:snapToGrid w:val="0"/>
        <w:spacing w:line="360" w:lineRule="auto"/>
        <w:rPr>
          <w:rFonts w:ascii="宋体" w:hAnsi="宋体" w:hint="eastAsia"/>
          <w:sz w:val="24"/>
          <w:szCs w:val="24"/>
        </w:rPr>
      </w:pPr>
      <w:r>
        <w:rPr>
          <w:rFonts w:ascii="宋体" w:hAnsi="宋体" w:hint="eastAsia"/>
          <w:sz w:val="24"/>
          <w:szCs w:val="24"/>
        </w:rPr>
        <w:t>注：1.申请二副与申请三副适任证书的理论考试科目相同。</w:t>
      </w:r>
    </w:p>
    <w:p w14:paraId="67A85671" w14:textId="77777777" w:rsidR="008B7FAD" w:rsidRDefault="008B7FAD" w:rsidP="008B7FAD">
      <w:pPr>
        <w:adjustRightInd w:val="0"/>
        <w:snapToGrid w:val="0"/>
        <w:spacing w:line="360" w:lineRule="auto"/>
        <w:ind w:firstLineChars="200" w:firstLine="472"/>
        <w:rPr>
          <w:rFonts w:ascii="宋体" w:hAnsi="宋体" w:hint="eastAsia"/>
          <w:sz w:val="24"/>
          <w:szCs w:val="24"/>
        </w:rPr>
      </w:pPr>
      <w:r>
        <w:rPr>
          <w:rFonts w:ascii="宋体" w:hAnsi="宋体" w:hint="eastAsia"/>
          <w:sz w:val="24"/>
          <w:szCs w:val="24"/>
        </w:rPr>
        <w:t>2.表中标注“☆”的为500总吨及以上船员对应职务和申考形式对应的考试科目。</w:t>
      </w:r>
    </w:p>
    <w:p w14:paraId="40090DEF" w14:textId="77777777" w:rsidR="008B7FAD" w:rsidRDefault="008B7FAD" w:rsidP="008B7FAD">
      <w:pPr>
        <w:adjustRightInd w:val="0"/>
        <w:snapToGrid w:val="0"/>
        <w:spacing w:line="360" w:lineRule="auto"/>
        <w:rPr>
          <w:rFonts w:ascii="宋体" w:hAnsi="宋体" w:hint="eastAsia"/>
          <w:sz w:val="24"/>
          <w:szCs w:val="24"/>
        </w:rPr>
      </w:pPr>
      <w:r>
        <w:rPr>
          <w:rFonts w:ascii="宋体" w:hAnsi="宋体" w:hint="eastAsia"/>
          <w:sz w:val="24"/>
          <w:szCs w:val="24"/>
        </w:rPr>
        <w:t xml:space="preserve">    3.表中标注“★”的为未满500总吨船员对应职务和申考形式对应的考试科目。</w:t>
      </w:r>
    </w:p>
    <w:p w14:paraId="36685E58" w14:textId="77777777" w:rsidR="008B7FAD" w:rsidRDefault="008B7FAD" w:rsidP="008B7FAD">
      <w:pPr>
        <w:adjustRightInd w:val="0"/>
        <w:snapToGrid w:val="0"/>
        <w:spacing w:line="360" w:lineRule="auto"/>
        <w:ind w:firstLineChars="200" w:firstLine="472"/>
        <w:rPr>
          <w:rFonts w:ascii="宋体" w:hAnsi="宋体" w:hint="eastAsia"/>
          <w:sz w:val="24"/>
          <w:szCs w:val="24"/>
        </w:rPr>
      </w:pPr>
      <w:r>
        <w:rPr>
          <w:rFonts w:ascii="宋体" w:hAnsi="宋体" w:hint="eastAsia"/>
          <w:sz w:val="24"/>
          <w:szCs w:val="24"/>
        </w:rPr>
        <w:t>4.沿海航区的船长和驾驶员免除《航海英语》理论考试科目。</w:t>
      </w:r>
    </w:p>
    <w:p w14:paraId="5CF82B9C" w14:textId="77777777" w:rsidR="008B7FAD" w:rsidRDefault="008B7FAD" w:rsidP="008B7FAD">
      <w:pPr>
        <w:adjustRightInd w:val="0"/>
        <w:snapToGrid w:val="0"/>
        <w:spacing w:line="360" w:lineRule="auto"/>
        <w:ind w:firstLineChars="200" w:firstLine="472"/>
        <w:rPr>
          <w:rFonts w:ascii="宋体" w:hAnsi="宋体" w:hint="eastAsia"/>
          <w:sz w:val="24"/>
          <w:szCs w:val="24"/>
        </w:rPr>
      </w:pPr>
      <w:r>
        <w:rPr>
          <w:rFonts w:ascii="宋体" w:hAnsi="宋体" w:hint="eastAsia"/>
          <w:sz w:val="24"/>
          <w:szCs w:val="24"/>
        </w:rPr>
        <w:t>5.通过二/三副《船舶操纵与避碰》和《船舶管理》科目的，这两科成绩可作为相应航区和等级的值班水手《水手业务》科目成绩。</w:t>
      </w:r>
    </w:p>
    <w:p w14:paraId="37ADF11D" w14:textId="77777777" w:rsidR="008B7FAD" w:rsidRDefault="008B7FAD" w:rsidP="008B7FAD">
      <w:pPr>
        <w:adjustRightInd w:val="0"/>
        <w:snapToGrid w:val="0"/>
        <w:spacing w:line="360" w:lineRule="auto"/>
        <w:ind w:firstLineChars="200" w:firstLine="472"/>
        <w:rPr>
          <w:rFonts w:ascii="宋体" w:hAnsi="宋体" w:hint="eastAsia"/>
          <w:sz w:val="24"/>
          <w:szCs w:val="24"/>
        </w:rPr>
      </w:pPr>
      <w:r>
        <w:rPr>
          <w:rFonts w:ascii="宋体" w:hAnsi="宋体" w:hint="eastAsia"/>
          <w:sz w:val="24"/>
          <w:szCs w:val="24"/>
        </w:rPr>
        <w:t>6. 申请“仅适用于非运输船”大副适任证书者免除《船舶结构与货运》理论考试科目。</w:t>
      </w:r>
    </w:p>
    <w:p w14:paraId="2707BF87" w14:textId="77777777" w:rsidR="008B7FAD" w:rsidRDefault="008B7FAD" w:rsidP="008B7FAD">
      <w:pPr>
        <w:adjustRightInd w:val="0"/>
        <w:snapToGrid w:val="0"/>
        <w:spacing w:line="360" w:lineRule="auto"/>
        <w:ind w:firstLineChars="200" w:firstLine="472"/>
        <w:rPr>
          <w:rFonts w:ascii="宋体" w:hAnsi="宋体" w:hint="eastAsia"/>
          <w:sz w:val="24"/>
          <w:szCs w:val="24"/>
        </w:rPr>
      </w:pPr>
      <w:r>
        <w:rPr>
          <w:rFonts w:ascii="宋体" w:hAnsi="宋体" w:hint="eastAsia"/>
          <w:sz w:val="24"/>
          <w:szCs w:val="24"/>
        </w:rPr>
        <w:t>7.持有“仅适用于非运输船”大副、船长适任证书者，申请取消适任证书非运输船限制者应加考《船舶结构与货运》。</w:t>
      </w:r>
    </w:p>
    <w:p w14:paraId="6F4B5749" w14:textId="77777777" w:rsidR="008B7FAD" w:rsidRDefault="008B7FAD" w:rsidP="008B7FAD">
      <w:pPr>
        <w:rPr>
          <w:rFonts w:ascii="宋体" w:hAnsi="宋体" w:hint="eastAsia"/>
          <w:szCs w:val="32"/>
        </w:rPr>
      </w:pPr>
    </w:p>
    <w:p w14:paraId="38608308" w14:textId="77777777" w:rsidR="008B7FAD" w:rsidRDefault="008B7FAD" w:rsidP="008B7FAD">
      <w:pPr>
        <w:jc w:val="left"/>
        <w:rPr>
          <w:rFonts w:ascii="宋体" w:hAnsi="宋体" w:hint="eastAsia"/>
          <w:b/>
          <w:sz w:val="32"/>
          <w:szCs w:val="28"/>
        </w:rPr>
      </w:pPr>
      <w:r>
        <w:rPr>
          <w:rFonts w:ascii="宋体" w:hAnsi="宋体" w:hint="eastAsia"/>
          <w:szCs w:val="32"/>
        </w:rPr>
        <w:br w:type="page"/>
      </w:r>
      <w:r>
        <w:rPr>
          <w:rFonts w:ascii="宋体" w:hAnsi="宋体" w:hint="eastAsia"/>
          <w:b/>
          <w:sz w:val="32"/>
          <w:szCs w:val="28"/>
        </w:rPr>
        <w:t>表二  船长、驾驶员、值班水手和高级值班水手适任考试评估项目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885"/>
        <w:gridCol w:w="795"/>
        <w:gridCol w:w="705"/>
        <w:gridCol w:w="720"/>
        <w:gridCol w:w="705"/>
        <w:gridCol w:w="720"/>
        <w:gridCol w:w="720"/>
        <w:gridCol w:w="765"/>
        <w:gridCol w:w="720"/>
        <w:gridCol w:w="735"/>
        <w:gridCol w:w="720"/>
        <w:gridCol w:w="750"/>
        <w:gridCol w:w="900"/>
        <w:gridCol w:w="883"/>
      </w:tblGrid>
      <w:tr w:rsidR="008B7FAD" w14:paraId="5DAFA4A8" w14:textId="77777777" w:rsidTr="00BB5507">
        <w:trPr>
          <w:cantSplit/>
          <w:trHeight w:val="456"/>
          <w:jc w:val="center"/>
        </w:trPr>
        <w:tc>
          <w:tcPr>
            <w:tcW w:w="3083" w:type="dxa"/>
            <w:vMerge w:val="restart"/>
            <w:tcBorders>
              <w:tl2br w:val="single" w:sz="4" w:space="0" w:color="auto"/>
            </w:tcBorders>
          </w:tcPr>
          <w:p w14:paraId="698F98F4" w14:textId="54734741" w:rsidR="008B7FAD" w:rsidRDefault="008B7FAD" w:rsidP="00BB5507">
            <w:pPr>
              <w:rPr>
                <w:rFonts w:ascii="仿宋_GB2312" w:eastAsia="仿宋_GB2312" w:hAnsi="仿宋_GB2312" w:hint="eastAsia"/>
                <w:sz w:val="24"/>
                <w:szCs w:val="21"/>
              </w:rPr>
            </w:pPr>
            <w:r>
              <w:rPr>
                <w:rFonts w:ascii="仿宋_GB2312" w:eastAsia="仿宋_GB2312" w:hAnsi="仿宋_GB2312" w:hint="eastAsia"/>
                <w:noProof/>
                <w:sz w:val="24"/>
                <w:szCs w:val="21"/>
              </w:rPr>
              <mc:AlternateContent>
                <mc:Choice Requires="wps">
                  <w:drawing>
                    <wp:anchor distT="0" distB="0" distL="114300" distR="114300" simplePos="0" relativeHeight="251660288" behindDoc="0" locked="0" layoutInCell="1" allowOverlap="1" wp14:anchorId="62D24D5E" wp14:editId="013474D9">
                      <wp:simplePos x="0" y="0"/>
                      <wp:positionH relativeFrom="column">
                        <wp:posOffset>-34925</wp:posOffset>
                      </wp:positionH>
                      <wp:positionV relativeFrom="paragraph">
                        <wp:posOffset>32385</wp:posOffset>
                      </wp:positionV>
                      <wp:extent cx="1896110" cy="343535"/>
                      <wp:effectExtent l="12700" t="13335" r="5715" b="50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110" cy="3435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91F80" id="直接连接符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5pt" to="146.5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"/>
                  </w:pict>
                </mc:Fallback>
              </mc:AlternateContent>
            </w:r>
            <w:r>
              <w:rPr>
                <w:rFonts w:ascii="仿宋_GB2312" w:eastAsia="仿宋_GB2312" w:hAnsi="仿宋_GB2312" w:hint="eastAsia"/>
                <w:sz w:val="24"/>
                <w:szCs w:val="21"/>
              </w:rPr>
              <w:t xml:space="preserve">             申考职务</w:t>
            </w:r>
          </w:p>
          <w:p w14:paraId="44EBBAAE"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申考形式</w:t>
            </w:r>
          </w:p>
          <w:p w14:paraId="22659096"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评估项目</w:t>
            </w:r>
          </w:p>
        </w:tc>
        <w:tc>
          <w:tcPr>
            <w:tcW w:w="2385" w:type="dxa"/>
            <w:gridSpan w:val="3"/>
            <w:vAlign w:val="center"/>
          </w:tcPr>
          <w:p w14:paraId="2D68892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船长</w:t>
            </w:r>
          </w:p>
        </w:tc>
        <w:tc>
          <w:tcPr>
            <w:tcW w:w="2145" w:type="dxa"/>
            <w:gridSpan w:val="3"/>
            <w:vAlign w:val="center"/>
          </w:tcPr>
          <w:p w14:paraId="1E61B18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大副</w:t>
            </w:r>
          </w:p>
        </w:tc>
        <w:tc>
          <w:tcPr>
            <w:tcW w:w="2205" w:type="dxa"/>
            <w:gridSpan w:val="3"/>
            <w:vAlign w:val="center"/>
          </w:tcPr>
          <w:p w14:paraId="24E32E4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三副</w:t>
            </w:r>
          </w:p>
        </w:tc>
        <w:tc>
          <w:tcPr>
            <w:tcW w:w="2205" w:type="dxa"/>
            <w:gridSpan w:val="3"/>
            <w:vAlign w:val="center"/>
          </w:tcPr>
          <w:p w14:paraId="3A741FA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值班水手</w:t>
            </w:r>
          </w:p>
        </w:tc>
        <w:tc>
          <w:tcPr>
            <w:tcW w:w="1783" w:type="dxa"/>
            <w:gridSpan w:val="2"/>
          </w:tcPr>
          <w:p w14:paraId="13EF482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高级值班水手</w:t>
            </w:r>
          </w:p>
        </w:tc>
      </w:tr>
      <w:tr w:rsidR="008B7FAD" w14:paraId="315093E5" w14:textId="77777777" w:rsidTr="00BB5507">
        <w:trPr>
          <w:cantSplit/>
          <w:trHeight w:val="1062"/>
          <w:jc w:val="center"/>
        </w:trPr>
        <w:tc>
          <w:tcPr>
            <w:tcW w:w="3083" w:type="dxa"/>
            <w:vMerge/>
            <w:tcBorders>
              <w:tl2br w:val="single" w:sz="4" w:space="0" w:color="auto"/>
            </w:tcBorders>
          </w:tcPr>
          <w:p w14:paraId="364CAC7B" w14:textId="77777777" w:rsidR="008B7FAD" w:rsidRDefault="008B7FAD" w:rsidP="00BB5507">
            <w:pPr>
              <w:rPr>
                <w:rFonts w:ascii="仿宋_GB2312" w:eastAsia="仿宋_GB2312" w:hAnsi="仿宋_GB2312" w:hint="eastAsia"/>
                <w:sz w:val="24"/>
                <w:szCs w:val="21"/>
              </w:rPr>
            </w:pPr>
          </w:p>
        </w:tc>
        <w:tc>
          <w:tcPr>
            <w:tcW w:w="885" w:type="dxa"/>
            <w:vAlign w:val="center"/>
          </w:tcPr>
          <w:p w14:paraId="3681B04B"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95" w:type="dxa"/>
            <w:vAlign w:val="center"/>
          </w:tcPr>
          <w:p w14:paraId="2854FD45"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05" w:type="dxa"/>
            <w:vAlign w:val="center"/>
          </w:tcPr>
          <w:p w14:paraId="5F85199B"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720" w:type="dxa"/>
            <w:vAlign w:val="center"/>
          </w:tcPr>
          <w:p w14:paraId="10342B79"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05" w:type="dxa"/>
            <w:vAlign w:val="center"/>
          </w:tcPr>
          <w:p w14:paraId="3C74847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20" w:type="dxa"/>
            <w:vAlign w:val="center"/>
          </w:tcPr>
          <w:p w14:paraId="5D0ABC5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720" w:type="dxa"/>
            <w:vAlign w:val="center"/>
          </w:tcPr>
          <w:p w14:paraId="7FE76FA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65" w:type="dxa"/>
            <w:vAlign w:val="center"/>
          </w:tcPr>
          <w:p w14:paraId="6CB2452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20" w:type="dxa"/>
            <w:vAlign w:val="center"/>
          </w:tcPr>
          <w:p w14:paraId="0E140F7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735" w:type="dxa"/>
            <w:vAlign w:val="center"/>
          </w:tcPr>
          <w:p w14:paraId="32A0F19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20" w:type="dxa"/>
            <w:vAlign w:val="center"/>
          </w:tcPr>
          <w:p w14:paraId="635FEBC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50" w:type="dxa"/>
            <w:vAlign w:val="center"/>
          </w:tcPr>
          <w:p w14:paraId="71E59359"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吨位提高</w:t>
            </w:r>
          </w:p>
        </w:tc>
        <w:tc>
          <w:tcPr>
            <w:tcW w:w="900" w:type="dxa"/>
            <w:vAlign w:val="center"/>
          </w:tcPr>
          <w:p w14:paraId="0F52BDE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883" w:type="dxa"/>
            <w:vAlign w:val="center"/>
          </w:tcPr>
          <w:p w14:paraId="744C61CB"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r>
      <w:tr w:rsidR="008B7FAD" w14:paraId="2A174350" w14:textId="77777777" w:rsidTr="00BB5507">
        <w:trPr>
          <w:cantSplit/>
          <w:trHeight w:val="454"/>
          <w:jc w:val="center"/>
        </w:trPr>
        <w:tc>
          <w:tcPr>
            <w:tcW w:w="3083" w:type="dxa"/>
            <w:vAlign w:val="center"/>
          </w:tcPr>
          <w:p w14:paraId="7B468870"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航次计划</w:t>
            </w:r>
          </w:p>
        </w:tc>
        <w:tc>
          <w:tcPr>
            <w:tcW w:w="885" w:type="dxa"/>
            <w:vAlign w:val="center"/>
          </w:tcPr>
          <w:p w14:paraId="5BED1F2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5" w:type="dxa"/>
            <w:vAlign w:val="center"/>
          </w:tcPr>
          <w:p w14:paraId="32D02B4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05" w:type="dxa"/>
            <w:vAlign w:val="center"/>
          </w:tcPr>
          <w:p w14:paraId="7719FB8A"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3AD3E3C8"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6DD632DD"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4D6A45DD"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0107199D"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086E45D9"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097A56F3" w14:textId="77777777" w:rsidR="008B7FAD" w:rsidRDefault="008B7FAD" w:rsidP="00BB5507">
            <w:pPr>
              <w:jc w:val="center"/>
              <w:rPr>
                <w:rFonts w:ascii="仿宋_GB2312" w:eastAsia="仿宋_GB2312" w:hAnsi="仿宋_GB2312" w:hint="eastAsia"/>
                <w:sz w:val="24"/>
                <w:szCs w:val="21"/>
              </w:rPr>
            </w:pPr>
          </w:p>
        </w:tc>
        <w:tc>
          <w:tcPr>
            <w:tcW w:w="735" w:type="dxa"/>
          </w:tcPr>
          <w:p w14:paraId="35666156" w14:textId="77777777" w:rsidR="008B7FAD" w:rsidRDefault="008B7FAD" w:rsidP="00BB5507">
            <w:pPr>
              <w:jc w:val="center"/>
              <w:rPr>
                <w:rFonts w:ascii="仿宋_GB2312" w:eastAsia="仿宋_GB2312" w:hAnsi="仿宋_GB2312" w:hint="eastAsia"/>
                <w:sz w:val="24"/>
                <w:szCs w:val="21"/>
              </w:rPr>
            </w:pPr>
          </w:p>
        </w:tc>
        <w:tc>
          <w:tcPr>
            <w:tcW w:w="720" w:type="dxa"/>
          </w:tcPr>
          <w:p w14:paraId="33B0F327" w14:textId="77777777" w:rsidR="008B7FAD" w:rsidRDefault="008B7FAD" w:rsidP="00BB5507">
            <w:pPr>
              <w:jc w:val="center"/>
              <w:rPr>
                <w:rFonts w:ascii="仿宋_GB2312" w:eastAsia="仿宋_GB2312" w:hAnsi="仿宋_GB2312" w:hint="eastAsia"/>
                <w:sz w:val="24"/>
                <w:szCs w:val="21"/>
              </w:rPr>
            </w:pPr>
          </w:p>
        </w:tc>
        <w:tc>
          <w:tcPr>
            <w:tcW w:w="750" w:type="dxa"/>
          </w:tcPr>
          <w:p w14:paraId="266CE54E" w14:textId="77777777" w:rsidR="008B7FAD" w:rsidRDefault="008B7FAD" w:rsidP="00BB5507">
            <w:pPr>
              <w:jc w:val="center"/>
              <w:rPr>
                <w:rFonts w:ascii="仿宋_GB2312" w:eastAsia="仿宋_GB2312" w:hAnsi="仿宋_GB2312" w:hint="eastAsia"/>
                <w:sz w:val="24"/>
                <w:szCs w:val="21"/>
              </w:rPr>
            </w:pPr>
          </w:p>
        </w:tc>
        <w:tc>
          <w:tcPr>
            <w:tcW w:w="900" w:type="dxa"/>
          </w:tcPr>
          <w:p w14:paraId="3AA59569" w14:textId="77777777" w:rsidR="008B7FAD" w:rsidRDefault="008B7FAD" w:rsidP="00BB5507">
            <w:pPr>
              <w:jc w:val="center"/>
              <w:rPr>
                <w:rFonts w:ascii="仿宋_GB2312" w:eastAsia="仿宋_GB2312" w:hAnsi="仿宋_GB2312" w:hint="eastAsia"/>
                <w:sz w:val="24"/>
                <w:szCs w:val="21"/>
              </w:rPr>
            </w:pPr>
          </w:p>
        </w:tc>
        <w:tc>
          <w:tcPr>
            <w:tcW w:w="883" w:type="dxa"/>
          </w:tcPr>
          <w:p w14:paraId="7D61C032" w14:textId="77777777" w:rsidR="008B7FAD" w:rsidRDefault="008B7FAD" w:rsidP="00BB5507">
            <w:pPr>
              <w:jc w:val="center"/>
              <w:rPr>
                <w:rFonts w:ascii="仿宋_GB2312" w:eastAsia="仿宋_GB2312" w:hAnsi="仿宋_GB2312" w:hint="eastAsia"/>
                <w:sz w:val="24"/>
                <w:szCs w:val="21"/>
              </w:rPr>
            </w:pPr>
          </w:p>
        </w:tc>
      </w:tr>
      <w:tr w:rsidR="008B7FAD" w14:paraId="57233BA5" w14:textId="77777777" w:rsidTr="00BB5507">
        <w:trPr>
          <w:cantSplit/>
          <w:trHeight w:val="454"/>
          <w:jc w:val="center"/>
        </w:trPr>
        <w:tc>
          <w:tcPr>
            <w:tcW w:w="3083" w:type="dxa"/>
            <w:vAlign w:val="center"/>
          </w:tcPr>
          <w:p w14:paraId="597E255C"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气象传真图分析</w:t>
            </w:r>
          </w:p>
        </w:tc>
        <w:tc>
          <w:tcPr>
            <w:tcW w:w="885" w:type="dxa"/>
            <w:vAlign w:val="center"/>
          </w:tcPr>
          <w:p w14:paraId="576C175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5" w:type="dxa"/>
            <w:vAlign w:val="center"/>
          </w:tcPr>
          <w:p w14:paraId="68C7FAB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05" w:type="dxa"/>
            <w:vAlign w:val="center"/>
          </w:tcPr>
          <w:p w14:paraId="5AE9E1F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598FD139"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7D5A4C86"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0C36A233"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26F93933"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4214159F"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178E422A" w14:textId="77777777" w:rsidR="008B7FAD" w:rsidRDefault="008B7FAD" w:rsidP="00BB5507">
            <w:pPr>
              <w:jc w:val="center"/>
              <w:rPr>
                <w:rFonts w:ascii="仿宋_GB2312" w:eastAsia="仿宋_GB2312" w:hAnsi="仿宋_GB2312" w:hint="eastAsia"/>
                <w:sz w:val="24"/>
                <w:szCs w:val="21"/>
              </w:rPr>
            </w:pPr>
          </w:p>
        </w:tc>
        <w:tc>
          <w:tcPr>
            <w:tcW w:w="735" w:type="dxa"/>
          </w:tcPr>
          <w:p w14:paraId="478D1116" w14:textId="77777777" w:rsidR="008B7FAD" w:rsidRDefault="008B7FAD" w:rsidP="00BB5507">
            <w:pPr>
              <w:jc w:val="center"/>
              <w:rPr>
                <w:rFonts w:ascii="仿宋_GB2312" w:eastAsia="仿宋_GB2312" w:hAnsi="仿宋_GB2312" w:hint="eastAsia"/>
                <w:sz w:val="24"/>
                <w:szCs w:val="21"/>
              </w:rPr>
            </w:pPr>
          </w:p>
        </w:tc>
        <w:tc>
          <w:tcPr>
            <w:tcW w:w="720" w:type="dxa"/>
          </w:tcPr>
          <w:p w14:paraId="09D54BF1" w14:textId="77777777" w:rsidR="008B7FAD" w:rsidRDefault="008B7FAD" w:rsidP="00BB5507">
            <w:pPr>
              <w:jc w:val="center"/>
              <w:rPr>
                <w:rFonts w:ascii="仿宋_GB2312" w:eastAsia="仿宋_GB2312" w:hAnsi="仿宋_GB2312" w:hint="eastAsia"/>
                <w:sz w:val="24"/>
                <w:szCs w:val="24"/>
              </w:rPr>
            </w:pPr>
          </w:p>
        </w:tc>
        <w:tc>
          <w:tcPr>
            <w:tcW w:w="750" w:type="dxa"/>
          </w:tcPr>
          <w:p w14:paraId="56CF12F3" w14:textId="77777777" w:rsidR="008B7FAD" w:rsidRDefault="008B7FAD" w:rsidP="00BB5507">
            <w:pPr>
              <w:jc w:val="center"/>
              <w:rPr>
                <w:rFonts w:ascii="仿宋_GB2312" w:eastAsia="仿宋_GB2312" w:hAnsi="仿宋_GB2312" w:hint="eastAsia"/>
                <w:sz w:val="24"/>
                <w:szCs w:val="24"/>
              </w:rPr>
            </w:pPr>
          </w:p>
        </w:tc>
        <w:tc>
          <w:tcPr>
            <w:tcW w:w="900" w:type="dxa"/>
          </w:tcPr>
          <w:p w14:paraId="6116C92B" w14:textId="77777777" w:rsidR="008B7FAD" w:rsidRDefault="008B7FAD" w:rsidP="00BB5507">
            <w:pPr>
              <w:jc w:val="center"/>
              <w:rPr>
                <w:rFonts w:ascii="仿宋_GB2312" w:eastAsia="仿宋_GB2312" w:hAnsi="仿宋_GB2312" w:hint="eastAsia"/>
                <w:sz w:val="24"/>
                <w:szCs w:val="21"/>
              </w:rPr>
            </w:pPr>
          </w:p>
        </w:tc>
        <w:tc>
          <w:tcPr>
            <w:tcW w:w="883" w:type="dxa"/>
          </w:tcPr>
          <w:p w14:paraId="42306F1B" w14:textId="77777777" w:rsidR="008B7FAD" w:rsidRDefault="008B7FAD" w:rsidP="00BB5507">
            <w:pPr>
              <w:jc w:val="center"/>
              <w:rPr>
                <w:rFonts w:ascii="仿宋_GB2312" w:eastAsia="仿宋_GB2312" w:hAnsi="仿宋_GB2312" w:hint="eastAsia"/>
                <w:sz w:val="24"/>
                <w:szCs w:val="21"/>
              </w:rPr>
            </w:pPr>
          </w:p>
        </w:tc>
      </w:tr>
      <w:tr w:rsidR="008B7FAD" w14:paraId="29AA5941" w14:textId="77777777" w:rsidTr="00BB5507">
        <w:trPr>
          <w:cantSplit/>
          <w:trHeight w:val="454"/>
          <w:jc w:val="center"/>
        </w:trPr>
        <w:tc>
          <w:tcPr>
            <w:tcW w:w="3083" w:type="dxa"/>
            <w:vAlign w:val="center"/>
          </w:tcPr>
          <w:p w14:paraId="7DB404CD"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电子海图显示与信息系统/电子海图系统</w:t>
            </w:r>
          </w:p>
        </w:tc>
        <w:tc>
          <w:tcPr>
            <w:tcW w:w="885" w:type="dxa"/>
            <w:vAlign w:val="center"/>
          </w:tcPr>
          <w:p w14:paraId="7E2920D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95" w:type="dxa"/>
            <w:vAlign w:val="center"/>
          </w:tcPr>
          <w:p w14:paraId="0ADD8F0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70C4DEE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4BA90CB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2F5930B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0BAF3986"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5C3E7703"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636883CE"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3B956E3F"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35" w:type="dxa"/>
          </w:tcPr>
          <w:p w14:paraId="6EB33CC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6D2E9818"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50" w:type="dxa"/>
          </w:tcPr>
          <w:p w14:paraId="2F8DC4C9" w14:textId="77777777" w:rsidR="008B7FAD" w:rsidRDefault="008B7FAD" w:rsidP="00BB5507">
            <w:pPr>
              <w:adjustRightInd w:val="0"/>
              <w:snapToGrid w:val="0"/>
              <w:jc w:val="center"/>
              <w:rPr>
                <w:rFonts w:ascii="仿宋_GB2312" w:eastAsia="仿宋_GB2312" w:hAnsi="仿宋_GB2312" w:hint="eastAsia"/>
                <w:sz w:val="24"/>
                <w:szCs w:val="24"/>
              </w:rPr>
            </w:pPr>
          </w:p>
        </w:tc>
        <w:tc>
          <w:tcPr>
            <w:tcW w:w="900" w:type="dxa"/>
          </w:tcPr>
          <w:p w14:paraId="6CC3146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83" w:type="dxa"/>
          </w:tcPr>
          <w:p w14:paraId="12F3AFC2"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3415A04E" w14:textId="77777777" w:rsidTr="00BB5507">
        <w:trPr>
          <w:cantSplit/>
          <w:trHeight w:val="624"/>
          <w:jc w:val="center"/>
        </w:trPr>
        <w:tc>
          <w:tcPr>
            <w:tcW w:w="3083" w:type="dxa"/>
            <w:vAlign w:val="center"/>
          </w:tcPr>
          <w:p w14:paraId="072ED9CD"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航线设计</w:t>
            </w:r>
          </w:p>
        </w:tc>
        <w:tc>
          <w:tcPr>
            <w:tcW w:w="885" w:type="dxa"/>
            <w:vAlign w:val="center"/>
          </w:tcPr>
          <w:p w14:paraId="2B66300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95" w:type="dxa"/>
            <w:vAlign w:val="center"/>
          </w:tcPr>
          <w:p w14:paraId="0A4CD92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4134776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14D48A8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38D2F8B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109B791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37822D1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1807D5B9"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7F9EC6F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tcPr>
          <w:p w14:paraId="0942CFE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632E041D"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50" w:type="dxa"/>
          </w:tcPr>
          <w:p w14:paraId="7760C5C4" w14:textId="77777777" w:rsidR="008B7FAD" w:rsidRDefault="008B7FAD" w:rsidP="00BB5507">
            <w:pPr>
              <w:adjustRightInd w:val="0"/>
              <w:snapToGrid w:val="0"/>
              <w:jc w:val="center"/>
              <w:rPr>
                <w:rFonts w:ascii="仿宋_GB2312" w:eastAsia="仿宋_GB2312" w:hAnsi="仿宋_GB2312" w:hint="eastAsia"/>
                <w:sz w:val="24"/>
                <w:szCs w:val="24"/>
              </w:rPr>
            </w:pPr>
          </w:p>
        </w:tc>
        <w:tc>
          <w:tcPr>
            <w:tcW w:w="900" w:type="dxa"/>
          </w:tcPr>
          <w:p w14:paraId="568FEC5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83" w:type="dxa"/>
          </w:tcPr>
          <w:p w14:paraId="6A6B5E82"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591F0F4B" w14:textId="77777777" w:rsidTr="00BB5507">
        <w:trPr>
          <w:cantSplit/>
          <w:trHeight w:val="504"/>
          <w:jc w:val="center"/>
        </w:trPr>
        <w:tc>
          <w:tcPr>
            <w:tcW w:w="3083" w:type="dxa"/>
            <w:vAlign w:val="center"/>
          </w:tcPr>
          <w:p w14:paraId="3CB3AC93"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雷达操作与应用</w:t>
            </w:r>
          </w:p>
        </w:tc>
        <w:tc>
          <w:tcPr>
            <w:tcW w:w="885" w:type="dxa"/>
            <w:vAlign w:val="center"/>
          </w:tcPr>
          <w:p w14:paraId="53F04DE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95" w:type="dxa"/>
            <w:vAlign w:val="center"/>
          </w:tcPr>
          <w:p w14:paraId="44E89FB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2B43BCF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60B5443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2507E9A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3B9C3B95"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73A6A3A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5AE07C4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710BB3EF"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35" w:type="dxa"/>
          </w:tcPr>
          <w:p w14:paraId="6902CE5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2BB3870D"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50" w:type="dxa"/>
          </w:tcPr>
          <w:p w14:paraId="2150B938" w14:textId="77777777" w:rsidR="008B7FAD" w:rsidRDefault="008B7FAD" w:rsidP="00BB5507">
            <w:pPr>
              <w:adjustRightInd w:val="0"/>
              <w:snapToGrid w:val="0"/>
              <w:jc w:val="center"/>
              <w:rPr>
                <w:rFonts w:ascii="仿宋_GB2312" w:eastAsia="仿宋_GB2312" w:hAnsi="仿宋_GB2312" w:hint="eastAsia"/>
                <w:sz w:val="24"/>
                <w:szCs w:val="24"/>
              </w:rPr>
            </w:pPr>
          </w:p>
        </w:tc>
        <w:tc>
          <w:tcPr>
            <w:tcW w:w="900" w:type="dxa"/>
          </w:tcPr>
          <w:p w14:paraId="30DE555D"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83" w:type="dxa"/>
          </w:tcPr>
          <w:p w14:paraId="5C7D9737"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156335C3" w14:textId="77777777" w:rsidTr="00BB5507">
        <w:trPr>
          <w:cantSplit/>
          <w:trHeight w:val="454"/>
          <w:jc w:val="center"/>
        </w:trPr>
        <w:tc>
          <w:tcPr>
            <w:tcW w:w="3083" w:type="dxa"/>
            <w:vAlign w:val="center"/>
          </w:tcPr>
          <w:p w14:paraId="179A82D2"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船舶操纵、避碰与驾驶台资源管理</w:t>
            </w:r>
          </w:p>
        </w:tc>
        <w:tc>
          <w:tcPr>
            <w:tcW w:w="885" w:type="dxa"/>
            <w:vAlign w:val="center"/>
          </w:tcPr>
          <w:p w14:paraId="1D996C36"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5" w:type="dxa"/>
            <w:vAlign w:val="center"/>
          </w:tcPr>
          <w:p w14:paraId="21D916C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204ABA5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6DDC49D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05" w:type="dxa"/>
            <w:vAlign w:val="center"/>
          </w:tcPr>
          <w:p w14:paraId="370A997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2CAD957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1A4CA58B"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097783C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4906A78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tcPr>
          <w:p w14:paraId="1F54EDA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182D3DAA"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50" w:type="dxa"/>
          </w:tcPr>
          <w:p w14:paraId="1AA3661F" w14:textId="77777777" w:rsidR="008B7FAD" w:rsidRDefault="008B7FAD" w:rsidP="00BB5507">
            <w:pPr>
              <w:adjustRightInd w:val="0"/>
              <w:snapToGrid w:val="0"/>
              <w:jc w:val="center"/>
              <w:rPr>
                <w:rFonts w:ascii="仿宋_GB2312" w:eastAsia="仿宋_GB2312" w:hAnsi="仿宋_GB2312" w:hint="eastAsia"/>
                <w:sz w:val="24"/>
                <w:szCs w:val="24"/>
              </w:rPr>
            </w:pPr>
          </w:p>
        </w:tc>
        <w:tc>
          <w:tcPr>
            <w:tcW w:w="900" w:type="dxa"/>
          </w:tcPr>
          <w:p w14:paraId="0991720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83" w:type="dxa"/>
          </w:tcPr>
          <w:p w14:paraId="2BD13ECE"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73B0EA20" w14:textId="77777777" w:rsidTr="00BB5507">
        <w:trPr>
          <w:cantSplit/>
          <w:trHeight w:val="616"/>
          <w:jc w:val="center"/>
        </w:trPr>
        <w:tc>
          <w:tcPr>
            <w:tcW w:w="3083" w:type="dxa"/>
            <w:vAlign w:val="center"/>
          </w:tcPr>
          <w:p w14:paraId="1A1233E9"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货物积载与系固</w:t>
            </w:r>
          </w:p>
        </w:tc>
        <w:tc>
          <w:tcPr>
            <w:tcW w:w="885" w:type="dxa"/>
            <w:vAlign w:val="center"/>
          </w:tcPr>
          <w:p w14:paraId="475E42B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95" w:type="dxa"/>
            <w:vAlign w:val="center"/>
          </w:tcPr>
          <w:p w14:paraId="063254D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53EDF80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6B50ED4C" w14:textId="77777777" w:rsidR="008B7FAD" w:rsidRDefault="008B7FAD" w:rsidP="00BB5507">
            <w:pPr>
              <w:adjustRightInd w:val="0"/>
              <w:snapToGrid w:val="0"/>
              <w:jc w:val="center"/>
              <w:rPr>
                <w:rFonts w:ascii="仿宋_GB2312" w:eastAsia="仿宋_GB2312" w:hAnsi="仿宋_GB2312" w:hint="eastAsia"/>
                <w:sz w:val="24"/>
                <w:szCs w:val="24"/>
              </w:rPr>
            </w:pPr>
            <w:r>
              <w:rPr>
                <w:rFonts w:ascii="仿宋_GB2312" w:eastAsia="仿宋_GB2312" w:hAnsi="仿宋_GB2312" w:hint="eastAsia"/>
                <w:sz w:val="24"/>
                <w:szCs w:val="24"/>
              </w:rPr>
              <w:t>☆★</w:t>
            </w:r>
          </w:p>
        </w:tc>
        <w:tc>
          <w:tcPr>
            <w:tcW w:w="705" w:type="dxa"/>
            <w:vAlign w:val="center"/>
          </w:tcPr>
          <w:p w14:paraId="1AAC64C3" w14:textId="77777777" w:rsidR="008B7FAD" w:rsidRDefault="008B7FAD" w:rsidP="00BB5507">
            <w:pPr>
              <w:adjustRightInd w:val="0"/>
              <w:snapToGrid w:val="0"/>
              <w:jc w:val="center"/>
              <w:rPr>
                <w:rFonts w:ascii="仿宋_GB2312" w:eastAsia="仿宋_GB2312" w:hAnsi="仿宋_GB2312" w:hint="eastAsia"/>
                <w:sz w:val="24"/>
                <w:szCs w:val="24"/>
              </w:rPr>
            </w:pPr>
            <w:r>
              <w:rPr>
                <w:rFonts w:ascii="仿宋_GB2312" w:eastAsia="仿宋_GB2312" w:hAnsi="仿宋_GB2312" w:hint="eastAsia"/>
                <w:sz w:val="24"/>
                <w:szCs w:val="24"/>
              </w:rPr>
              <w:t>☆</w:t>
            </w:r>
          </w:p>
        </w:tc>
        <w:tc>
          <w:tcPr>
            <w:tcW w:w="720" w:type="dxa"/>
            <w:vAlign w:val="center"/>
          </w:tcPr>
          <w:p w14:paraId="62A252E5" w14:textId="77777777" w:rsidR="008B7FAD" w:rsidRDefault="008B7FAD" w:rsidP="00BB5507">
            <w:pPr>
              <w:adjustRightInd w:val="0"/>
              <w:snapToGrid w:val="0"/>
              <w:jc w:val="center"/>
              <w:rPr>
                <w:rFonts w:ascii="仿宋_GB2312" w:eastAsia="仿宋_GB2312" w:hAnsi="仿宋_GB2312" w:hint="eastAsia"/>
                <w:sz w:val="24"/>
                <w:szCs w:val="24"/>
              </w:rPr>
            </w:pPr>
            <w:r>
              <w:rPr>
                <w:rFonts w:ascii="仿宋_GB2312" w:eastAsia="仿宋_GB2312" w:hAnsi="仿宋_GB2312" w:hint="eastAsia"/>
                <w:sz w:val="24"/>
                <w:szCs w:val="24"/>
              </w:rPr>
              <w:t>☆</w:t>
            </w:r>
          </w:p>
        </w:tc>
        <w:tc>
          <w:tcPr>
            <w:tcW w:w="720" w:type="dxa"/>
            <w:vAlign w:val="center"/>
          </w:tcPr>
          <w:p w14:paraId="08531507" w14:textId="77777777" w:rsidR="008B7FAD" w:rsidRDefault="008B7FAD" w:rsidP="00BB5507">
            <w:pPr>
              <w:adjustRightInd w:val="0"/>
              <w:snapToGrid w:val="0"/>
              <w:jc w:val="center"/>
              <w:rPr>
                <w:rFonts w:ascii="仿宋_GB2312" w:eastAsia="仿宋_GB2312" w:hAnsi="仿宋_GB2312" w:hint="eastAsia"/>
                <w:sz w:val="24"/>
                <w:szCs w:val="24"/>
              </w:rPr>
            </w:pPr>
            <w:r>
              <w:rPr>
                <w:rFonts w:ascii="仿宋_GB2312" w:eastAsia="仿宋_GB2312" w:hAnsi="仿宋_GB2312" w:hint="eastAsia"/>
                <w:sz w:val="24"/>
                <w:szCs w:val="24"/>
              </w:rPr>
              <w:t>☆</w:t>
            </w:r>
          </w:p>
        </w:tc>
        <w:tc>
          <w:tcPr>
            <w:tcW w:w="765" w:type="dxa"/>
            <w:vAlign w:val="center"/>
          </w:tcPr>
          <w:p w14:paraId="765A6E5A"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20" w:type="dxa"/>
            <w:vAlign w:val="center"/>
          </w:tcPr>
          <w:p w14:paraId="06487779"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35" w:type="dxa"/>
          </w:tcPr>
          <w:p w14:paraId="251C0B57"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20" w:type="dxa"/>
          </w:tcPr>
          <w:p w14:paraId="3FEBCCCA" w14:textId="77777777" w:rsidR="008B7FAD" w:rsidRDefault="008B7FAD" w:rsidP="00BB5507">
            <w:pPr>
              <w:adjustRightInd w:val="0"/>
              <w:snapToGrid w:val="0"/>
              <w:jc w:val="center"/>
              <w:rPr>
                <w:rFonts w:ascii="仿宋_GB2312" w:eastAsia="仿宋_GB2312" w:hAnsi="仿宋_GB2312" w:hint="eastAsia"/>
                <w:sz w:val="24"/>
                <w:szCs w:val="24"/>
              </w:rPr>
            </w:pPr>
          </w:p>
        </w:tc>
        <w:tc>
          <w:tcPr>
            <w:tcW w:w="750" w:type="dxa"/>
          </w:tcPr>
          <w:p w14:paraId="541C4676" w14:textId="77777777" w:rsidR="008B7FAD" w:rsidRDefault="008B7FAD" w:rsidP="00BB5507">
            <w:pPr>
              <w:adjustRightInd w:val="0"/>
              <w:snapToGrid w:val="0"/>
              <w:jc w:val="center"/>
              <w:rPr>
                <w:rFonts w:ascii="仿宋_GB2312" w:eastAsia="仿宋_GB2312" w:hAnsi="仿宋_GB2312" w:hint="eastAsia"/>
                <w:sz w:val="24"/>
                <w:szCs w:val="24"/>
              </w:rPr>
            </w:pPr>
          </w:p>
        </w:tc>
        <w:tc>
          <w:tcPr>
            <w:tcW w:w="900" w:type="dxa"/>
          </w:tcPr>
          <w:p w14:paraId="5BC7F7F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83" w:type="dxa"/>
          </w:tcPr>
          <w:p w14:paraId="21812D3B"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7CE0E3AE" w14:textId="77777777" w:rsidTr="00BB5507">
        <w:trPr>
          <w:cantSplit/>
          <w:trHeight w:val="594"/>
          <w:jc w:val="center"/>
        </w:trPr>
        <w:tc>
          <w:tcPr>
            <w:tcW w:w="3083" w:type="dxa"/>
            <w:vAlign w:val="center"/>
          </w:tcPr>
          <w:p w14:paraId="6512C895"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航海仪器的使用</w:t>
            </w:r>
          </w:p>
        </w:tc>
        <w:tc>
          <w:tcPr>
            <w:tcW w:w="885" w:type="dxa"/>
            <w:vAlign w:val="center"/>
          </w:tcPr>
          <w:p w14:paraId="1CA5D8D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95" w:type="dxa"/>
            <w:vAlign w:val="center"/>
          </w:tcPr>
          <w:p w14:paraId="217B97D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1D7D5C71"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6D50112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5" w:type="dxa"/>
            <w:vAlign w:val="center"/>
          </w:tcPr>
          <w:p w14:paraId="33AEBE3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51C31A1E"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44CDD334"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272C57B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6B2E01E9"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35" w:type="dxa"/>
          </w:tcPr>
          <w:p w14:paraId="5F0C403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7407EEC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tcPr>
          <w:p w14:paraId="6F5FDA4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0" w:type="dxa"/>
          </w:tcPr>
          <w:p w14:paraId="4B45A00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83" w:type="dxa"/>
          </w:tcPr>
          <w:p w14:paraId="4919C67F"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3C87D1DD" w14:textId="77777777" w:rsidTr="00BB5507">
        <w:trPr>
          <w:cantSplit/>
          <w:trHeight w:val="454"/>
          <w:jc w:val="center"/>
        </w:trPr>
        <w:tc>
          <w:tcPr>
            <w:tcW w:w="3083" w:type="dxa"/>
            <w:vAlign w:val="center"/>
          </w:tcPr>
          <w:p w14:paraId="5A8B797A"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航海英语听力与会话</w:t>
            </w:r>
          </w:p>
        </w:tc>
        <w:tc>
          <w:tcPr>
            <w:tcW w:w="885" w:type="dxa"/>
            <w:vAlign w:val="center"/>
          </w:tcPr>
          <w:p w14:paraId="33C0337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5" w:type="dxa"/>
            <w:vAlign w:val="center"/>
          </w:tcPr>
          <w:p w14:paraId="6F83E0A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05" w:type="dxa"/>
            <w:vAlign w:val="center"/>
          </w:tcPr>
          <w:p w14:paraId="314F5BB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4C7F241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05" w:type="dxa"/>
            <w:vAlign w:val="center"/>
          </w:tcPr>
          <w:p w14:paraId="4499978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5356B67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40A3A5D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611DE71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53367FB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35" w:type="dxa"/>
          </w:tcPr>
          <w:p w14:paraId="6CCDA78D" w14:textId="77777777" w:rsidR="008B7FAD" w:rsidRDefault="008B7FAD" w:rsidP="00BB5507">
            <w:pPr>
              <w:jc w:val="center"/>
              <w:rPr>
                <w:rFonts w:ascii="仿宋_GB2312" w:eastAsia="仿宋_GB2312" w:hAnsi="仿宋_GB2312" w:hint="eastAsia"/>
                <w:sz w:val="24"/>
                <w:szCs w:val="21"/>
              </w:rPr>
            </w:pPr>
          </w:p>
        </w:tc>
        <w:tc>
          <w:tcPr>
            <w:tcW w:w="720" w:type="dxa"/>
          </w:tcPr>
          <w:p w14:paraId="28A1CEE6" w14:textId="77777777" w:rsidR="008B7FAD" w:rsidRDefault="008B7FAD" w:rsidP="00BB5507">
            <w:pPr>
              <w:jc w:val="center"/>
              <w:rPr>
                <w:rFonts w:ascii="仿宋_GB2312" w:eastAsia="仿宋_GB2312" w:hAnsi="仿宋_GB2312" w:hint="eastAsia"/>
                <w:sz w:val="24"/>
                <w:szCs w:val="21"/>
              </w:rPr>
            </w:pPr>
          </w:p>
        </w:tc>
        <w:tc>
          <w:tcPr>
            <w:tcW w:w="750" w:type="dxa"/>
          </w:tcPr>
          <w:p w14:paraId="628B1F00" w14:textId="77777777" w:rsidR="008B7FAD" w:rsidRDefault="008B7FAD" w:rsidP="00BB5507">
            <w:pPr>
              <w:jc w:val="center"/>
              <w:rPr>
                <w:rFonts w:ascii="仿宋_GB2312" w:eastAsia="仿宋_GB2312" w:hAnsi="仿宋_GB2312" w:hint="eastAsia"/>
                <w:sz w:val="24"/>
                <w:szCs w:val="21"/>
              </w:rPr>
            </w:pPr>
          </w:p>
        </w:tc>
        <w:tc>
          <w:tcPr>
            <w:tcW w:w="900" w:type="dxa"/>
          </w:tcPr>
          <w:p w14:paraId="0E312DDA" w14:textId="77777777" w:rsidR="008B7FAD" w:rsidRDefault="008B7FAD" w:rsidP="00BB5507">
            <w:pPr>
              <w:jc w:val="center"/>
              <w:rPr>
                <w:rFonts w:ascii="仿宋_GB2312" w:eastAsia="仿宋_GB2312" w:hAnsi="仿宋_GB2312" w:hint="eastAsia"/>
                <w:sz w:val="24"/>
                <w:szCs w:val="21"/>
              </w:rPr>
            </w:pPr>
          </w:p>
        </w:tc>
        <w:tc>
          <w:tcPr>
            <w:tcW w:w="883" w:type="dxa"/>
          </w:tcPr>
          <w:p w14:paraId="0FB8B86C" w14:textId="77777777" w:rsidR="008B7FAD" w:rsidRDefault="008B7FAD" w:rsidP="00BB5507">
            <w:pPr>
              <w:jc w:val="center"/>
              <w:rPr>
                <w:rFonts w:ascii="仿宋_GB2312" w:eastAsia="仿宋_GB2312" w:hAnsi="仿宋_GB2312" w:hint="eastAsia"/>
                <w:sz w:val="24"/>
                <w:szCs w:val="21"/>
              </w:rPr>
            </w:pPr>
          </w:p>
        </w:tc>
      </w:tr>
      <w:tr w:rsidR="008B7FAD" w14:paraId="3F6B075A" w14:textId="77777777" w:rsidTr="00BB5507">
        <w:trPr>
          <w:cantSplit/>
          <w:trHeight w:val="454"/>
          <w:jc w:val="center"/>
        </w:trPr>
        <w:tc>
          <w:tcPr>
            <w:tcW w:w="3083" w:type="dxa"/>
            <w:vAlign w:val="center"/>
          </w:tcPr>
          <w:p w14:paraId="418AE1D4"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水手值班</w:t>
            </w:r>
          </w:p>
        </w:tc>
        <w:tc>
          <w:tcPr>
            <w:tcW w:w="885" w:type="dxa"/>
            <w:vAlign w:val="center"/>
          </w:tcPr>
          <w:p w14:paraId="080653FE"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75D0DFCF"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6926EC4D"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15443997"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756213BE"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4E9C6193"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6058207D"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2FE33E51"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3BDA7A46"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4791A8E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3A092E63" w14:textId="77777777" w:rsidR="008B7FAD" w:rsidRDefault="008B7FAD" w:rsidP="00BB5507">
            <w:pPr>
              <w:rPr>
                <w:rFonts w:ascii="仿宋_GB2312" w:eastAsia="仿宋_GB2312" w:hAnsi="仿宋_GB2312" w:hint="eastAsia"/>
                <w:sz w:val="24"/>
                <w:szCs w:val="21"/>
              </w:rPr>
            </w:pPr>
          </w:p>
        </w:tc>
        <w:tc>
          <w:tcPr>
            <w:tcW w:w="750" w:type="dxa"/>
          </w:tcPr>
          <w:p w14:paraId="0D45539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00" w:type="dxa"/>
          </w:tcPr>
          <w:p w14:paraId="37A4E0EF" w14:textId="77777777" w:rsidR="008B7FAD" w:rsidRDefault="008B7FAD" w:rsidP="00BB5507">
            <w:pPr>
              <w:jc w:val="center"/>
              <w:rPr>
                <w:rFonts w:ascii="仿宋_GB2312" w:eastAsia="仿宋_GB2312" w:hAnsi="仿宋_GB2312" w:hint="eastAsia"/>
                <w:sz w:val="24"/>
                <w:szCs w:val="21"/>
              </w:rPr>
            </w:pPr>
          </w:p>
        </w:tc>
        <w:tc>
          <w:tcPr>
            <w:tcW w:w="883" w:type="dxa"/>
          </w:tcPr>
          <w:p w14:paraId="4B560E2F" w14:textId="77777777" w:rsidR="008B7FAD" w:rsidRDefault="008B7FAD" w:rsidP="00BB5507">
            <w:pPr>
              <w:jc w:val="center"/>
              <w:rPr>
                <w:rFonts w:ascii="仿宋_GB2312" w:eastAsia="仿宋_GB2312" w:hAnsi="仿宋_GB2312" w:hint="eastAsia"/>
                <w:sz w:val="24"/>
                <w:szCs w:val="21"/>
              </w:rPr>
            </w:pPr>
          </w:p>
        </w:tc>
      </w:tr>
      <w:tr w:rsidR="008B7FAD" w14:paraId="24D72774" w14:textId="77777777" w:rsidTr="00BB5507">
        <w:trPr>
          <w:cantSplit/>
          <w:trHeight w:val="454"/>
          <w:jc w:val="center"/>
        </w:trPr>
        <w:tc>
          <w:tcPr>
            <w:tcW w:w="3083" w:type="dxa"/>
            <w:vAlign w:val="center"/>
          </w:tcPr>
          <w:p w14:paraId="0805DF37"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水手工艺</w:t>
            </w:r>
          </w:p>
        </w:tc>
        <w:tc>
          <w:tcPr>
            <w:tcW w:w="885" w:type="dxa"/>
            <w:vAlign w:val="center"/>
          </w:tcPr>
          <w:p w14:paraId="6450FA73"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11A4F3D5"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002AF4FF"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0B057A1C"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6C2A42BC"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2C4F2837"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73C68F55"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2375A96A"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73F112F5"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02713DD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4D5E05E5" w14:textId="77777777" w:rsidR="008B7FAD" w:rsidRDefault="008B7FAD" w:rsidP="00BB5507">
            <w:pPr>
              <w:rPr>
                <w:rFonts w:ascii="仿宋_GB2312" w:eastAsia="仿宋_GB2312" w:hAnsi="仿宋_GB2312" w:hint="eastAsia"/>
                <w:sz w:val="24"/>
                <w:szCs w:val="21"/>
              </w:rPr>
            </w:pPr>
          </w:p>
        </w:tc>
        <w:tc>
          <w:tcPr>
            <w:tcW w:w="750" w:type="dxa"/>
          </w:tcPr>
          <w:p w14:paraId="2B15032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00" w:type="dxa"/>
            <w:vAlign w:val="center"/>
          </w:tcPr>
          <w:p w14:paraId="6026BB4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3" w:type="dxa"/>
          </w:tcPr>
          <w:p w14:paraId="48EC1B11" w14:textId="77777777" w:rsidR="008B7FAD" w:rsidRDefault="008B7FAD" w:rsidP="00BB5507">
            <w:pPr>
              <w:jc w:val="center"/>
              <w:rPr>
                <w:rFonts w:ascii="仿宋_GB2312" w:eastAsia="仿宋_GB2312" w:hAnsi="仿宋_GB2312" w:hint="eastAsia"/>
                <w:sz w:val="24"/>
                <w:szCs w:val="21"/>
              </w:rPr>
            </w:pPr>
          </w:p>
        </w:tc>
      </w:tr>
      <w:tr w:rsidR="008B7FAD" w14:paraId="2DD0FDD0" w14:textId="77777777" w:rsidTr="00BB5507">
        <w:trPr>
          <w:cantSplit/>
          <w:trHeight w:val="454"/>
          <w:jc w:val="center"/>
        </w:trPr>
        <w:tc>
          <w:tcPr>
            <w:tcW w:w="3083" w:type="dxa"/>
            <w:vAlign w:val="center"/>
          </w:tcPr>
          <w:p w14:paraId="6D116388"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水手英语听力与会话</w:t>
            </w:r>
          </w:p>
        </w:tc>
        <w:tc>
          <w:tcPr>
            <w:tcW w:w="885" w:type="dxa"/>
            <w:vAlign w:val="center"/>
          </w:tcPr>
          <w:p w14:paraId="4F2442CE"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3D23AFFA"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1D22ED2D"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5FF1ABA4" w14:textId="77777777" w:rsidR="008B7FAD" w:rsidRDefault="008B7FAD" w:rsidP="00BB5507">
            <w:pPr>
              <w:jc w:val="center"/>
              <w:rPr>
                <w:rFonts w:ascii="仿宋_GB2312" w:eastAsia="仿宋_GB2312" w:hAnsi="仿宋_GB2312" w:hint="eastAsia"/>
                <w:sz w:val="24"/>
                <w:szCs w:val="21"/>
              </w:rPr>
            </w:pPr>
          </w:p>
        </w:tc>
        <w:tc>
          <w:tcPr>
            <w:tcW w:w="705" w:type="dxa"/>
            <w:vAlign w:val="center"/>
          </w:tcPr>
          <w:p w14:paraId="555299AE"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5CDE7FA7"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5ED40288"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06720595"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5F4CE75D"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2454CA8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63E98A0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tcPr>
          <w:p w14:paraId="11614693" w14:textId="77777777" w:rsidR="008B7FAD" w:rsidRDefault="008B7FAD" w:rsidP="00BB5507">
            <w:pPr>
              <w:jc w:val="center"/>
              <w:rPr>
                <w:rFonts w:ascii="仿宋_GB2312" w:eastAsia="仿宋_GB2312" w:hAnsi="仿宋_GB2312" w:hint="eastAsia"/>
                <w:sz w:val="24"/>
                <w:szCs w:val="21"/>
              </w:rPr>
            </w:pPr>
          </w:p>
        </w:tc>
        <w:tc>
          <w:tcPr>
            <w:tcW w:w="900" w:type="dxa"/>
            <w:vAlign w:val="center"/>
          </w:tcPr>
          <w:p w14:paraId="5BDD3DE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3" w:type="dxa"/>
          </w:tcPr>
          <w:p w14:paraId="519DCD1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45A5D8F9" w14:textId="77777777" w:rsidR="008B7FAD" w:rsidRDefault="008B7FAD" w:rsidP="008B7FAD">
      <w:pPr>
        <w:spacing w:line="520" w:lineRule="exact"/>
        <w:rPr>
          <w:rFonts w:ascii="宋体" w:hAnsi="宋体" w:hint="eastAsia"/>
          <w:sz w:val="24"/>
          <w:szCs w:val="24"/>
        </w:rPr>
      </w:pPr>
      <w:r>
        <w:rPr>
          <w:rFonts w:ascii="宋体" w:hAnsi="宋体" w:hint="eastAsia"/>
          <w:sz w:val="24"/>
          <w:szCs w:val="24"/>
        </w:rPr>
        <w:t>注：1.申请二副与申请三副适任证书的评估项目相同。</w:t>
      </w:r>
    </w:p>
    <w:p w14:paraId="06819C15" w14:textId="77777777" w:rsidR="008B7FAD" w:rsidRDefault="008B7FAD" w:rsidP="008B7FAD">
      <w:pPr>
        <w:spacing w:line="520" w:lineRule="exact"/>
        <w:rPr>
          <w:rFonts w:ascii="宋体" w:hAnsi="宋体" w:hint="eastAsia"/>
          <w:sz w:val="24"/>
          <w:szCs w:val="24"/>
        </w:rPr>
      </w:pPr>
      <w:r>
        <w:rPr>
          <w:rFonts w:ascii="宋体" w:hAnsi="宋体" w:hint="eastAsia"/>
          <w:sz w:val="24"/>
          <w:szCs w:val="24"/>
        </w:rPr>
        <w:t xml:space="preserve">    2.表中标注“☆”的为500总吨及以上船员对应职务和申考形式对应的评估项目。</w:t>
      </w:r>
    </w:p>
    <w:p w14:paraId="354D7A04" w14:textId="77777777" w:rsidR="008B7FAD" w:rsidRDefault="008B7FAD" w:rsidP="008B7FAD">
      <w:pPr>
        <w:spacing w:line="520" w:lineRule="exact"/>
        <w:rPr>
          <w:rFonts w:ascii="宋体" w:hAnsi="宋体" w:hint="eastAsia"/>
          <w:sz w:val="24"/>
          <w:szCs w:val="24"/>
        </w:rPr>
      </w:pPr>
      <w:r>
        <w:rPr>
          <w:rFonts w:ascii="宋体" w:hAnsi="宋体" w:hint="eastAsia"/>
          <w:sz w:val="24"/>
          <w:szCs w:val="24"/>
        </w:rPr>
        <w:t xml:space="preserve">    3.表中标注“★”的为未满500总吨船员对应职务和申考形式对应的评估项目。</w:t>
      </w:r>
    </w:p>
    <w:p w14:paraId="784EC19E" w14:textId="77777777" w:rsidR="008B7FAD" w:rsidRDefault="008B7FAD" w:rsidP="008B7FAD">
      <w:pPr>
        <w:spacing w:line="520" w:lineRule="exact"/>
        <w:ind w:firstLineChars="200" w:firstLine="472"/>
        <w:rPr>
          <w:rFonts w:ascii="宋体" w:hAnsi="宋体" w:hint="eastAsia"/>
          <w:sz w:val="24"/>
          <w:szCs w:val="24"/>
        </w:rPr>
      </w:pPr>
      <w:r>
        <w:rPr>
          <w:rFonts w:ascii="宋体" w:hAnsi="宋体" w:hint="eastAsia"/>
          <w:sz w:val="24"/>
          <w:szCs w:val="24"/>
        </w:rPr>
        <w:t>4.沿海航区的值班水手和高级值班水手免除《水手英语听力与会话》</w:t>
      </w:r>
      <w:bookmarkStart w:id="1" w:name="_GoBack"/>
      <w:bookmarkEnd w:id="1"/>
      <w:r>
        <w:rPr>
          <w:rFonts w:ascii="宋体" w:hAnsi="宋体" w:hint="eastAsia"/>
          <w:sz w:val="24"/>
          <w:szCs w:val="24"/>
        </w:rPr>
        <w:t>评估项目。</w:t>
      </w:r>
    </w:p>
    <w:p w14:paraId="0066C642" w14:textId="77777777" w:rsidR="008B7FAD" w:rsidRDefault="008B7FAD" w:rsidP="008B7FAD">
      <w:pPr>
        <w:spacing w:line="520" w:lineRule="exact"/>
        <w:ind w:firstLineChars="200" w:firstLine="472"/>
        <w:rPr>
          <w:rFonts w:ascii="宋体" w:hAnsi="宋体" w:hint="eastAsia"/>
          <w:sz w:val="24"/>
          <w:szCs w:val="24"/>
        </w:rPr>
      </w:pPr>
      <w:r>
        <w:rPr>
          <w:rFonts w:ascii="宋体" w:hAnsi="宋体" w:hint="eastAsia"/>
          <w:sz w:val="24"/>
          <w:szCs w:val="24"/>
        </w:rPr>
        <w:t>5.沿海未满500总吨船舶船长和驾驶员适任证书已取消《电子海图显示与信息系统/电子海图系统》《雷达操作与应用》设备限制的，吨位提高时免于相应设备操作项目的评估。</w:t>
      </w:r>
    </w:p>
    <w:p w14:paraId="01D08F32" w14:textId="77777777" w:rsidR="008B7FAD" w:rsidRDefault="008B7FAD" w:rsidP="008B7FAD">
      <w:pPr>
        <w:spacing w:line="520" w:lineRule="exact"/>
        <w:ind w:firstLineChars="200" w:firstLine="472"/>
        <w:rPr>
          <w:rFonts w:ascii="宋体" w:hAnsi="宋体" w:hint="eastAsia"/>
          <w:sz w:val="24"/>
          <w:szCs w:val="24"/>
        </w:rPr>
      </w:pPr>
      <w:r>
        <w:rPr>
          <w:rFonts w:ascii="宋体" w:hAnsi="宋体" w:hint="eastAsia"/>
          <w:sz w:val="24"/>
          <w:szCs w:val="24"/>
        </w:rPr>
        <w:t>6.通过二/三副《航海英语听力与会话》评估的，该项目成绩可作为无限航区值班水手和高级值班水手《水手英语听力与会话》评估成绩；通过二/三副《船舶操纵、避碰与驾驶台资源管理》评估的，该项目成绩可作为值班水手《水手值班》评估成绩。</w:t>
      </w:r>
    </w:p>
    <w:p w14:paraId="39123401" w14:textId="77777777" w:rsidR="008B7FAD" w:rsidRDefault="008B7FAD" w:rsidP="008B7FAD">
      <w:pPr>
        <w:spacing w:line="520" w:lineRule="exact"/>
        <w:ind w:firstLineChars="200" w:firstLine="472"/>
        <w:rPr>
          <w:rFonts w:ascii="宋体" w:hAnsi="宋体" w:hint="eastAsia"/>
          <w:sz w:val="24"/>
          <w:szCs w:val="24"/>
        </w:rPr>
      </w:pPr>
      <w:r>
        <w:rPr>
          <w:rFonts w:ascii="宋体" w:hAnsi="宋体" w:hint="eastAsia"/>
          <w:sz w:val="24"/>
          <w:szCs w:val="24"/>
        </w:rPr>
        <w:t>7. 申请“仅适用于非运输船”大副适任证书者免除《货物积载与系固》评估项目。</w:t>
      </w:r>
    </w:p>
    <w:p w14:paraId="0A61CD1E" w14:textId="77777777" w:rsidR="008B7FAD" w:rsidRDefault="008B7FAD" w:rsidP="008B7FAD">
      <w:pPr>
        <w:spacing w:line="520" w:lineRule="exact"/>
        <w:ind w:firstLineChars="200" w:firstLine="472"/>
        <w:rPr>
          <w:rFonts w:ascii="宋体" w:hAnsi="宋体" w:hint="eastAsia"/>
          <w:sz w:val="24"/>
          <w:szCs w:val="24"/>
        </w:rPr>
      </w:pPr>
      <w:r>
        <w:rPr>
          <w:rFonts w:ascii="宋体" w:hAnsi="宋体" w:hint="eastAsia"/>
          <w:sz w:val="24"/>
          <w:szCs w:val="24"/>
        </w:rPr>
        <w:t>8.持有“仅适用于非运输船”大副、船长适任证书者，申请取消适任证书非运输船限制者应加考《货物积载与系固》评估项目。</w:t>
      </w:r>
    </w:p>
    <w:p w14:paraId="6506A561" w14:textId="77777777" w:rsidR="008B7FAD" w:rsidRDefault="008B7FAD" w:rsidP="008B7FAD">
      <w:pPr>
        <w:spacing w:line="520" w:lineRule="exact"/>
        <w:rPr>
          <w:rFonts w:ascii="宋体" w:hAnsi="宋体" w:hint="eastAsia"/>
          <w:sz w:val="24"/>
          <w:szCs w:val="24"/>
        </w:rPr>
      </w:pPr>
      <w:r>
        <w:rPr>
          <w:rFonts w:ascii="宋体" w:hAnsi="宋体" w:hint="eastAsia"/>
          <w:sz w:val="24"/>
          <w:szCs w:val="24"/>
        </w:rPr>
        <w:t xml:space="preserve">    </w:t>
      </w:r>
    </w:p>
    <w:p w14:paraId="4B035DE4" w14:textId="77777777" w:rsidR="008B7FAD" w:rsidRDefault="008B7FAD" w:rsidP="008B7FAD">
      <w:pPr>
        <w:jc w:val="left"/>
        <w:rPr>
          <w:rFonts w:ascii="宋体" w:hAnsi="宋体" w:hint="eastAsia"/>
          <w:b/>
          <w:sz w:val="32"/>
          <w:szCs w:val="28"/>
        </w:rPr>
      </w:pPr>
      <w:r>
        <w:rPr>
          <w:rFonts w:ascii="仿宋_GB2312" w:eastAsia="仿宋_GB2312" w:hAnsi="仿宋_GB2312" w:hint="eastAsia"/>
          <w:szCs w:val="21"/>
        </w:rPr>
        <w:br w:type="page"/>
      </w:r>
      <w:r>
        <w:rPr>
          <w:rFonts w:ascii="宋体" w:hAnsi="宋体" w:hint="eastAsia"/>
          <w:b/>
          <w:sz w:val="32"/>
          <w:szCs w:val="28"/>
        </w:rPr>
        <w:t>表三  轮机长、轮机员和值班机工适任考试理论考试科目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720"/>
        <w:gridCol w:w="810"/>
        <w:gridCol w:w="795"/>
        <w:gridCol w:w="810"/>
        <w:gridCol w:w="765"/>
        <w:gridCol w:w="885"/>
        <w:gridCol w:w="780"/>
        <w:gridCol w:w="870"/>
        <w:gridCol w:w="1380"/>
        <w:gridCol w:w="1260"/>
        <w:gridCol w:w="1295"/>
      </w:tblGrid>
      <w:tr w:rsidR="008B7FAD" w14:paraId="08911C86" w14:textId="77777777" w:rsidTr="00BB5507">
        <w:trPr>
          <w:trHeight w:val="536"/>
          <w:jc w:val="center"/>
        </w:trPr>
        <w:tc>
          <w:tcPr>
            <w:tcW w:w="2550" w:type="dxa"/>
            <w:vMerge w:val="restart"/>
          </w:tcPr>
          <w:p w14:paraId="5B35E3FF" w14:textId="5E3762DB" w:rsidR="008B7FAD" w:rsidRDefault="008B7FAD" w:rsidP="00BB5507">
            <w:pPr>
              <w:rPr>
                <w:rFonts w:ascii="仿宋_GB2312" w:eastAsia="仿宋_GB2312" w:hAnsi="仿宋_GB2312" w:hint="eastAsia"/>
                <w:sz w:val="24"/>
                <w:szCs w:val="21"/>
              </w:rPr>
            </w:pPr>
            <w:r>
              <w:rPr>
                <w:rFonts w:ascii="仿宋_GB2312" w:eastAsia="仿宋_GB2312" w:hAnsi="仿宋_GB2312" w:hint="eastAsia"/>
                <w:noProof/>
                <w:sz w:val="24"/>
                <w:szCs w:val="21"/>
              </w:rPr>
              <mc:AlternateContent>
                <mc:Choice Requires="wps">
                  <w:drawing>
                    <wp:anchor distT="0" distB="0" distL="114300" distR="114300" simplePos="0" relativeHeight="251661312" behindDoc="0" locked="0" layoutInCell="1" allowOverlap="1" wp14:anchorId="38EEFCFE" wp14:editId="5CA9192B">
                      <wp:simplePos x="0" y="0"/>
                      <wp:positionH relativeFrom="column">
                        <wp:posOffset>-33020</wp:posOffset>
                      </wp:positionH>
                      <wp:positionV relativeFrom="paragraph">
                        <wp:posOffset>39370</wp:posOffset>
                      </wp:positionV>
                      <wp:extent cx="1565275" cy="1078865"/>
                      <wp:effectExtent l="7620" t="13335" r="8255" b="1270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65275" cy="107886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BCC6" id="直接连接符 5"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1pt" to="120.6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"/>
                  </w:pict>
                </mc:Fallback>
              </mc:AlternateContent>
            </w:r>
            <w:r>
              <w:rPr>
                <w:rFonts w:ascii="仿宋_GB2312" w:eastAsia="仿宋_GB2312" w:hAnsi="仿宋_GB2312" w:hint="eastAsia"/>
                <w:noProof/>
                <w:sz w:val="24"/>
                <w:szCs w:val="21"/>
              </w:rPr>
              <mc:AlternateContent>
                <mc:Choice Requires="wps">
                  <w:drawing>
                    <wp:anchor distT="0" distB="0" distL="114300" distR="114300" simplePos="0" relativeHeight="251662336" behindDoc="0" locked="0" layoutInCell="1" allowOverlap="1" wp14:anchorId="436C810D" wp14:editId="222B601E">
                      <wp:simplePos x="0" y="0"/>
                      <wp:positionH relativeFrom="column">
                        <wp:posOffset>-49530</wp:posOffset>
                      </wp:positionH>
                      <wp:positionV relativeFrom="paragraph">
                        <wp:posOffset>31750</wp:posOffset>
                      </wp:positionV>
                      <wp:extent cx="1572895" cy="372110"/>
                      <wp:effectExtent l="10160" t="5715" r="7620" b="1270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895" cy="37211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3251"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5pt" to="119.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"/>
                  </w:pict>
                </mc:Fallback>
              </mc:AlternateContent>
            </w:r>
            <w:r>
              <w:rPr>
                <w:rFonts w:ascii="仿宋_GB2312" w:eastAsia="仿宋_GB2312" w:hAnsi="仿宋_GB2312" w:hint="eastAsia"/>
                <w:sz w:val="24"/>
                <w:szCs w:val="21"/>
              </w:rPr>
              <w:t xml:space="preserve">           申考职务</w:t>
            </w:r>
          </w:p>
          <w:p w14:paraId="3D78844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申考形式</w:t>
            </w:r>
          </w:p>
          <w:p w14:paraId="53768A8D"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考试科目</w:t>
            </w:r>
          </w:p>
        </w:tc>
        <w:tc>
          <w:tcPr>
            <w:tcW w:w="2325" w:type="dxa"/>
            <w:gridSpan w:val="3"/>
            <w:vAlign w:val="center"/>
          </w:tcPr>
          <w:p w14:paraId="05AE345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轮机长</w:t>
            </w:r>
          </w:p>
        </w:tc>
        <w:tc>
          <w:tcPr>
            <w:tcW w:w="2460" w:type="dxa"/>
            <w:gridSpan w:val="3"/>
            <w:vAlign w:val="center"/>
          </w:tcPr>
          <w:p w14:paraId="071BB84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大管轮</w:t>
            </w:r>
          </w:p>
        </w:tc>
        <w:tc>
          <w:tcPr>
            <w:tcW w:w="3030" w:type="dxa"/>
            <w:gridSpan w:val="3"/>
            <w:vAlign w:val="center"/>
          </w:tcPr>
          <w:p w14:paraId="4D78D26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三管轮</w:t>
            </w:r>
          </w:p>
        </w:tc>
        <w:tc>
          <w:tcPr>
            <w:tcW w:w="2555" w:type="dxa"/>
            <w:gridSpan w:val="2"/>
          </w:tcPr>
          <w:p w14:paraId="2F2DBBF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值班机工</w:t>
            </w:r>
          </w:p>
        </w:tc>
      </w:tr>
      <w:tr w:rsidR="008B7FAD" w14:paraId="5E347F4B" w14:textId="77777777" w:rsidTr="00BB5507">
        <w:trPr>
          <w:trHeight w:val="1122"/>
          <w:jc w:val="center"/>
        </w:trPr>
        <w:tc>
          <w:tcPr>
            <w:tcW w:w="2550" w:type="dxa"/>
            <w:vMerge/>
            <w:vAlign w:val="center"/>
          </w:tcPr>
          <w:p w14:paraId="41FFE4B8"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10F64ED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810" w:type="dxa"/>
            <w:vAlign w:val="center"/>
          </w:tcPr>
          <w:p w14:paraId="543B92C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95" w:type="dxa"/>
            <w:vAlign w:val="center"/>
          </w:tcPr>
          <w:p w14:paraId="0C7BB69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c>
          <w:tcPr>
            <w:tcW w:w="810" w:type="dxa"/>
            <w:vAlign w:val="center"/>
          </w:tcPr>
          <w:p w14:paraId="01196D5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65" w:type="dxa"/>
            <w:vAlign w:val="center"/>
          </w:tcPr>
          <w:p w14:paraId="4784874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885" w:type="dxa"/>
            <w:vAlign w:val="center"/>
          </w:tcPr>
          <w:p w14:paraId="4247C05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c>
          <w:tcPr>
            <w:tcW w:w="780" w:type="dxa"/>
            <w:vAlign w:val="center"/>
          </w:tcPr>
          <w:p w14:paraId="55AA71F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870" w:type="dxa"/>
            <w:vAlign w:val="center"/>
          </w:tcPr>
          <w:p w14:paraId="06E3F37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1380" w:type="dxa"/>
            <w:vAlign w:val="center"/>
          </w:tcPr>
          <w:p w14:paraId="71FF0B8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c>
          <w:tcPr>
            <w:tcW w:w="1260" w:type="dxa"/>
            <w:vAlign w:val="center"/>
          </w:tcPr>
          <w:p w14:paraId="606AB70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1295" w:type="dxa"/>
            <w:vAlign w:val="center"/>
          </w:tcPr>
          <w:p w14:paraId="78FB5D3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r>
      <w:tr w:rsidR="008B7FAD" w14:paraId="0ADE952E" w14:textId="77777777" w:rsidTr="00BB5507">
        <w:trPr>
          <w:trHeight w:val="588"/>
          <w:jc w:val="center"/>
        </w:trPr>
        <w:tc>
          <w:tcPr>
            <w:tcW w:w="2550" w:type="dxa"/>
          </w:tcPr>
          <w:p w14:paraId="1F043897"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主推进动力装置</w:t>
            </w:r>
          </w:p>
        </w:tc>
        <w:tc>
          <w:tcPr>
            <w:tcW w:w="720" w:type="dxa"/>
            <w:vAlign w:val="center"/>
          </w:tcPr>
          <w:p w14:paraId="7FFBB23F" w14:textId="77777777" w:rsidR="008B7FAD" w:rsidRDefault="008B7FAD" w:rsidP="00BB5507">
            <w:pPr>
              <w:jc w:val="center"/>
              <w:rPr>
                <w:rFonts w:ascii="仿宋_GB2312" w:eastAsia="仿宋_GB2312" w:hAnsi="仿宋_GB2312" w:hint="eastAsia"/>
                <w:sz w:val="24"/>
                <w:szCs w:val="21"/>
              </w:rPr>
            </w:pPr>
          </w:p>
        </w:tc>
        <w:tc>
          <w:tcPr>
            <w:tcW w:w="810" w:type="dxa"/>
            <w:vAlign w:val="center"/>
          </w:tcPr>
          <w:p w14:paraId="75F22055"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64CF4A0C" w14:textId="77777777" w:rsidR="008B7FAD" w:rsidRDefault="008B7FAD" w:rsidP="00BB5507">
            <w:pPr>
              <w:jc w:val="center"/>
              <w:rPr>
                <w:rFonts w:ascii="仿宋_GB2312" w:eastAsia="仿宋_GB2312" w:hAnsi="仿宋_GB2312" w:hint="eastAsia"/>
                <w:sz w:val="24"/>
                <w:szCs w:val="21"/>
              </w:rPr>
            </w:pPr>
          </w:p>
        </w:tc>
        <w:tc>
          <w:tcPr>
            <w:tcW w:w="810" w:type="dxa"/>
          </w:tcPr>
          <w:p w14:paraId="7F58A13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062DF302" w14:textId="77777777" w:rsidR="008B7FAD" w:rsidRDefault="008B7FAD" w:rsidP="00BB5507">
            <w:pPr>
              <w:jc w:val="center"/>
              <w:rPr>
                <w:rFonts w:ascii="仿宋_GB2312" w:eastAsia="仿宋_GB2312" w:hAnsi="仿宋_GB2312" w:hint="eastAsia"/>
                <w:sz w:val="24"/>
                <w:szCs w:val="21"/>
              </w:rPr>
            </w:pPr>
          </w:p>
        </w:tc>
        <w:tc>
          <w:tcPr>
            <w:tcW w:w="885" w:type="dxa"/>
          </w:tcPr>
          <w:p w14:paraId="2BD04B6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80" w:type="dxa"/>
          </w:tcPr>
          <w:p w14:paraId="70E9605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70" w:type="dxa"/>
            <w:vAlign w:val="center"/>
          </w:tcPr>
          <w:p w14:paraId="44210294" w14:textId="77777777" w:rsidR="008B7FAD" w:rsidRDefault="008B7FAD" w:rsidP="00BB5507">
            <w:pPr>
              <w:jc w:val="center"/>
              <w:rPr>
                <w:rFonts w:ascii="仿宋_GB2312" w:eastAsia="仿宋_GB2312" w:hAnsi="仿宋_GB2312" w:hint="eastAsia"/>
                <w:sz w:val="24"/>
                <w:szCs w:val="21"/>
              </w:rPr>
            </w:pPr>
          </w:p>
        </w:tc>
        <w:tc>
          <w:tcPr>
            <w:tcW w:w="1380" w:type="dxa"/>
          </w:tcPr>
          <w:p w14:paraId="416CCB0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60" w:type="dxa"/>
          </w:tcPr>
          <w:p w14:paraId="05B658B0" w14:textId="77777777" w:rsidR="008B7FAD" w:rsidRDefault="008B7FAD" w:rsidP="00BB5507">
            <w:pPr>
              <w:jc w:val="center"/>
              <w:rPr>
                <w:rFonts w:ascii="仿宋_GB2312" w:eastAsia="仿宋_GB2312" w:hAnsi="仿宋_GB2312" w:hint="eastAsia"/>
                <w:sz w:val="24"/>
                <w:szCs w:val="21"/>
              </w:rPr>
            </w:pPr>
          </w:p>
        </w:tc>
        <w:tc>
          <w:tcPr>
            <w:tcW w:w="1295" w:type="dxa"/>
          </w:tcPr>
          <w:p w14:paraId="3F751CCC" w14:textId="77777777" w:rsidR="008B7FAD" w:rsidRDefault="008B7FAD" w:rsidP="00BB5507">
            <w:pPr>
              <w:jc w:val="center"/>
              <w:rPr>
                <w:rFonts w:ascii="仿宋_GB2312" w:eastAsia="仿宋_GB2312" w:hAnsi="仿宋_GB2312" w:hint="eastAsia"/>
                <w:sz w:val="24"/>
                <w:szCs w:val="21"/>
              </w:rPr>
            </w:pPr>
          </w:p>
        </w:tc>
      </w:tr>
      <w:tr w:rsidR="008B7FAD" w14:paraId="6B06901E" w14:textId="77777777" w:rsidTr="00BB5507">
        <w:trPr>
          <w:trHeight w:val="528"/>
          <w:jc w:val="center"/>
        </w:trPr>
        <w:tc>
          <w:tcPr>
            <w:tcW w:w="2550" w:type="dxa"/>
          </w:tcPr>
          <w:p w14:paraId="180DBBBD"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船舶辅机</w:t>
            </w:r>
          </w:p>
        </w:tc>
        <w:tc>
          <w:tcPr>
            <w:tcW w:w="720" w:type="dxa"/>
            <w:vAlign w:val="center"/>
          </w:tcPr>
          <w:p w14:paraId="61E7F3B6" w14:textId="77777777" w:rsidR="008B7FAD" w:rsidRDefault="008B7FAD" w:rsidP="00BB5507">
            <w:pPr>
              <w:jc w:val="center"/>
              <w:rPr>
                <w:rFonts w:ascii="仿宋_GB2312" w:eastAsia="仿宋_GB2312" w:hAnsi="仿宋_GB2312" w:hint="eastAsia"/>
                <w:sz w:val="24"/>
                <w:szCs w:val="21"/>
              </w:rPr>
            </w:pPr>
          </w:p>
        </w:tc>
        <w:tc>
          <w:tcPr>
            <w:tcW w:w="810" w:type="dxa"/>
            <w:vAlign w:val="center"/>
          </w:tcPr>
          <w:p w14:paraId="1A7D73D9"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59D2006E" w14:textId="77777777" w:rsidR="008B7FAD" w:rsidRDefault="008B7FAD" w:rsidP="00BB5507">
            <w:pPr>
              <w:jc w:val="center"/>
              <w:rPr>
                <w:rFonts w:ascii="仿宋_GB2312" w:eastAsia="仿宋_GB2312" w:hAnsi="仿宋_GB2312" w:hint="eastAsia"/>
                <w:sz w:val="24"/>
                <w:szCs w:val="21"/>
              </w:rPr>
            </w:pPr>
          </w:p>
        </w:tc>
        <w:tc>
          <w:tcPr>
            <w:tcW w:w="810" w:type="dxa"/>
          </w:tcPr>
          <w:p w14:paraId="6867696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62448942" w14:textId="77777777" w:rsidR="008B7FAD" w:rsidRDefault="008B7FAD" w:rsidP="00BB5507">
            <w:pPr>
              <w:jc w:val="center"/>
              <w:rPr>
                <w:rFonts w:ascii="仿宋_GB2312" w:eastAsia="仿宋_GB2312" w:hAnsi="仿宋_GB2312" w:hint="eastAsia"/>
                <w:sz w:val="24"/>
                <w:szCs w:val="21"/>
              </w:rPr>
            </w:pPr>
          </w:p>
        </w:tc>
        <w:tc>
          <w:tcPr>
            <w:tcW w:w="885" w:type="dxa"/>
          </w:tcPr>
          <w:p w14:paraId="7A52A32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80" w:type="dxa"/>
          </w:tcPr>
          <w:p w14:paraId="4F4B25B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70" w:type="dxa"/>
            <w:vAlign w:val="center"/>
          </w:tcPr>
          <w:p w14:paraId="10F340E4" w14:textId="77777777" w:rsidR="008B7FAD" w:rsidRDefault="008B7FAD" w:rsidP="00BB5507">
            <w:pPr>
              <w:jc w:val="center"/>
              <w:rPr>
                <w:rFonts w:ascii="仿宋_GB2312" w:eastAsia="仿宋_GB2312" w:hAnsi="仿宋_GB2312" w:hint="eastAsia"/>
                <w:sz w:val="24"/>
                <w:szCs w:val="21"/>
              </w:rPr>
            </w:pPr>
          </w:p>
        </w:tc>
        <w:tc>
          <w:tcPr>
            <w:tcW w:w="1380" w:type="dxa"/>
          </w:tcPr>
          <w:p w14:paraId="5F0D290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60" w:type="dxa"/>
          </w:tcPr>
          <w:p w14:paraId="16EB7584" w14:textId="77777777" w:rsidR="008B7FAD" w:rsidRDefault="008B7FAD" w:rsidP="00BB5507">
            <w:pPr>
              <w:jc w:val="center"/>
              <w:rPr>
                <w:rFonts w:ascii="仿宋_GB2312" w:eastAsia="仿宋_GB2312" w:hAnsi="仿宋_GB2312" w:hint="eastAsia"/>
                <w:sz w:val="24"/>
                <w:szCs w:val="21"/>
              </w:rPr>
            </w:pPr>
          </w:p>
        </w:tc>
        <w:tc>
          <w:tcPr>
            <w:tcW w:w="1295" w:type="dxa"/>
          </w:tcPr>
          <w:p w14:paraId="6208147B" w14:textId="77777777" w:rsidR="008B7FAD" w:rsidRDefault="008B7FAD" w:rsidP="00BB5507">
            <w:pPr>
              <w:jc w:val="center"/>
              <w:rPr>
                <w:rFonts w:ascii="仿宋_GB2312" w:eastAsia="仿宋_GB2312" w:hAnsi="仿宋_GB2312" w:hint="eastAsia"/>
                <w:sz w:val="24"/>
                <w:szCs w:val="21"/>
              </w:rPr>
            </w:pPr>
          </w:p>
        </w:tc>
      </w:tr>
      <w:tr w:rsidR="008B7FAD" w14:paraId="6250F543" w14:textId="77777777" w:rsidTr="00BB5507">
        <w:trPr>
          <w:trHeight w:val="528"/>
          <w:jc w:val="center"/>
        </w:trPr>
        <w:tc>
          <w:tcPr>
            <w:tcW w:w="2550" w:type="dxa"/>
          </w:tcPr>
          <w:p w14:paraId="75D3BC24"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船舶电气与自动化</w:t>
            </w:r>
          </w:p>
        </w:tc>
        <w:tc>
          <w:tcPr>
            <w:tcW w:w="720" w:type="dxa"/>
          </w:tcPr>
          <w:p w14:paraId="56E5AAFC" w14:textId="77777777" w:rsidR="008B7FAD" w:rsidRDefault="008B7FAD" w:rsidP="00BB5507">
            <w:pPr>
              <w:jc w:val="center"/>
              <w:rPr>
                <w:rFonts w:ascii="仿宋_GB2312" w:eastAsia="仿宋_GB2312" w:hAnsi="仿宋_GB2312" w:hint="eastAsia"/>
                <w:sz w:val="24"/>
                <w:szCs w:val="21"/>
              </w:rPr>
            </w:pPr>
          </w:p>
        </w:tc>
        <w:tc>
          <w:tcPr>
            <w:tcW w:w="810" w:type="dxa"/>
            <w:vAlign w:val="center"/>
          </w:tcPr>
          <w:p w14:paraId="43DD73C4" w14:textId="77777777" w:rsidR="008B7FAD" w:rsidRDefault="008B7FAD" w:rsidP="00BB5507">
            <w:pPr>
              <w:jc w:val="center"/>
              <w:rPr>
                <w:rFonts w:ascii="仿宋_GB2312" w:eastAsia="仿宋_GB2312" w:hAnsi="仿宋_GB2312" w:hint="eastAsia"/>
                <w:sz w:val="24"/>
                <w:szCs w:val="21"/>
              </w:rPr>
            </w:pPr>
          </w:p>
        </w:tc>
        <w:tc>
          <w:tcPr>
            <w:tcW w:w="795" w:type="dxa"/>
          </w:tcPr>
          <w:p w14:paraId="21AF0776" w14:textId="77777777" w:rsidR="008B7FAD" w:rsidRDefault="008B7FAD" w:rsidP="00BB5507">
            <w:pPr>
              <w:jc w:val="center"/>
              <w:rPr>
                <w:rFonts w:ascii="仿宋_GB2312" w:eastAsia="仿宋_GB2312" w:hAnsi="仿宋_GB2312" w:hint="eastAsia"/>
                <w:sz w:val="24"/>
                <w:szCs w:val="21"/>
              </w:rPr>
            </w:pPr>
          </w:p>
        </w:tc>
        <w:tc>
          <w:tcPr>
            <w:tcW w:w="810" w:type="dxa"/>
          </w:tcPr>
          <w:p w14:paraId="52BE0AD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5FB3A7AF" w14:textId="77777777" w:rsidR="008B7FAD" w:rsidRDefault="008B7FAD" w:rsidP="00BB5507">
            <w:pPr>
              <w:jc w:val="center"/>
              <w:rPr>
                <w:rFonts w:ascii="仿宋_GB2312" w:eastAsia="仿宋_GB2312" w:hAnsi="仿宋_GB2312" w:hint="eastAsia"/>
                <w:sz w:val="24"/>
                <w:szCs w:val="21"/>
              </w:rPr>
            </w:pPr>
          </w:p>
        </w:tc>
        <w:tc>
          <w:tcPr>
            <w:tcW w:w="885" w:type="dxa"/>
          </w:tcPr>
          <w:p w14:paraId="0A34D7E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80" w:type="dxa"/>
          </w:tcPr>
          <w:p w14:paraId="284B0E3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70" w:type="dxa"/>
            <w:vAlign w:val="center"/>
          </w:tcPr>
          <w:p w14:paraId="626CF2ED" w14:textId="77777777" w:rsidR="008B7FAD" w:rsidRDefault="008B7FAD" w:rsidP="00BB5507">
            <w:pPr>
              <w:jc w:val="center"/>
              <w:rPr>
                <w:rFonts w:ascii="仿宋_GB2312" w:eastAsia="仿宋_GB2312" w:hAnsi="仿宋_GB2312" w:hint="eastAsia"/>
                <w:sz w:val="24"/>
                <w:szCs w:val="21"/>
              </w:rPr>
            </w:pPr>
          </w:p>
        </w:tc>
        <w:tc>
          <w:tcPr>
            <w:tcW w:w="1380" w:type="dxa"/>
          </w:tcPr>
          <w:p w14:paraId="08B0489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60" w:type="dxa"/>
          </w:tcPr>
          <w:p w14:paraId="6DDE72B1" w14:textId="77777777" w:rsidR="008B7FAD" w:rsidRDefault="008B7FAD" w:rsidP="00BB5507">
            <w:pPr>
              <w:jc w:val="center"/>
              <w:rPr>
                <w:rFonts w:ascii="仿宋_GB2312" w:eastAsia="仿宋_GB2312" w:hAnsi="仿宋_GB2312" w:hint="eastAsia"/>
                <w:sz w:val="24"/>
                <w:szCs w:val="21"/>
              </w:rPr>
            </w:pPr>
          </w:p>
        </w:tc>
        <w:tc>
          <w:tcPr>
            <w:tcW w:w="1295" w:type="dxa"/>
          </w:tcPr>
          <w:p w14:paraId="09E2F155" w14:textId="77777777" w:rsidR="008B7FAD" w:rsidRDefault="008B7FAD" w:rsidP="00BB5507">
            <w:pPr>
              <w:jc w:val="center"/>
              <w:rPr>
                <w:rFonts w:ascii="仿宋_GB2312" w:eastAsia="仿宋_GB2312" w:hAnsi="仿宋_GB2312" w:hint="eastAsia"/>
                <w:sz w:val="24"/>
                <w:szCs w:val="21"/>
              </w:rPr>
            </w:pPr>
          </w:p>
        </w:tc>
      </w:tr>
      <w:tr w:rsidR="008B7FAD" w14:paraId="62702E62" w14:textId="77777777" w:rsidTr="00BB5507">
        <w:trPr>
          <w:trHeight w:val="536"/>
          <w:jc w:val="center"/>
        </w:trPr>
        <w:tc>
          <w:tcPr>
            <w:tcW w:w="2550" w:type="dxa"/>
          </w:tcPr>
          <w:p w14:paraId="56DDEBB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船舶管理</w:t>
            </w:r>
          </w:p>
        </w:tc>
        <w:tc>
          <w:tcPr>
            <w:tcW w:w="720" w:type="dxa"/>
          </w:tcPr>
          <w:p w14:paraId="1AA7FC2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vAlign w:val="center"/>
          </w:tcPr>
          <w:p w14:paraId="3980707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5" w:type="dxa"/>
          </w:tcPr>
          <w:p w14:paraId="0F67E72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tcPr>
          <w:p w14:paraId="201B1C5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vAlign w:val="center"/>
          </w:tcPr>
          <w:p w14:paraId="4B1BA57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5" w:type="dxa"/>
          </w:tcPr>
          <w:p w14:paraId="7EA7172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80" w:type="dxa"/>
          </w:tcPr>
          <w:p w14:paraId="6B30F07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70" w:type="dxa"/>
            <w:vAlign w:val="center"/>
          </w:tcPr>
          <w:p w14:paraId="4F86CED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380" w:type="dxa"/>
          </w:tcPr>
          <w:p w14:paraId="01B9E97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60" w:type="dxa"/>
          </w:tcPr>
          <w:p w14:paraId="543D7E00" w14:textId="77777777" w:rsidR="008B7FAD" w:rsidRDefault="008B7FAD" w:rsidP="00BB5507">
            <w:pPr>
              <w:jc w:val="center"/>
              <w:rPr>
                <w:rFonts w:ascii="仿宋_GB2312" w:eastAsia="仿宋_GB2312" w:hAnsi="仿宋_GB2312" w:hint="eastAsia"/>
                <w:sz w:val="24"/>
                <w:szCs w:val="21"/>
              </w:rPr>
            </w:pPr>
          </w:p>
        </w:tc>
        <w:tc>
          <w:tcPr>
            <w:tcW w:w="1295" w:type="dxa"/>
          </w:tcPr>
          <w:p w14:paraId="561799B2" w14:textId="77777777" w:rsidR="008B7FAD" w:rsidRDefault="008B7FAD" w:rsidP="00BB5507">
            <w:pPr>
              <w:jc w:val="center"/>
              <w:rPr>
                <w:rFonts w:ascii="仿宋_GB2312" w:eastAsia="仿宋_GB2312" w:hAnsi="仿宋_GB2312" w:hint="eastAsia"/>
                <w:sz w:val="24"/>
                <w:szCs w:val="21"/>
              </w:rPr>
            </w:pPr>
          </w:p>
        </w:tc>
      </w:tr>
      <w:tr w:rsidR="008B7FAD" w14:paraId="29C29FFF" w14:textId="77777777" w:rsidTr="00BB5507">
        <w:trPr>
          <w:trHeight w:val="536"/>
          <w:jc w:val="center"/>
        </w:trPr>
        <w:tc>
          <w:tcPr>
            <w:tcW w:w="2550" w:type="dxa"/>
          </w:tcPr>
          <w:p w14:paraId="04B054F3"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轮机英语</w:t>
            </w:r>
          </w:p>
        </w:tc>
        <w:tc>
          <w:tcPr>
            <w:tcW w:w="720" w:type="dxa"/>
          </w:tcPr>
          <w:p w14:paraId="7BB79E9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tcPr>
          <w:p w14:paraId="4E4C803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95" w:type="dxa"/>
            <w:vAlign w:val="center"/>
          </w:tcPr>
          <w:p w14:paraId="67DFAB00" w14:textId="77777777" w:rsidR="008B7FAD" w:rsidRDefault="008B7FAD" w:rsidP="00BB5507">
            <w:pPr>
              <w:jc w:val="center"/>
              <w:rPr>
                <w:rFonts w:ascii="仿宋_GB2312" w:eastAsia="仿宋_GB2312" w:hAnsi="仿宋_GB2312" w:hint="eastAsia"/>
                <w:sz w:val="24"/>
                <w:szCs w:val="21"/>
              </w:rPr>
            </w:pPr>
          </w:p>
        </w:tc>
        <w:tc>
          <w:tcPr>
            <w:tcW w:w="810" w:type="dxa"/>
          </w:tcPr>
          <w:p w14:paraId="0AB003D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65" w:type="dxa"/>
          </w:tcPr>
          <w:p w14:paraId="1D90AEC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85" w:type="dxa"/>
            <w:vAlign w:val="center"/>
          </w:tcPr>
          <w:p w14:paraId="528D769C" w14:textId="77777777" w:rsidR="008B7FAD" w:rsidRDefault="008B7FAD" w:rsidP="00BB5507">
            <w:pPr>
              <w:jc w:val="center"/>
              <w:rPr>
                <w:rFonts w:ascii="仿宋_GB2312" w:eastAsia="仿宋_GB2312" w:hAnsi="仿宋_GB2312" w:hint="eastAsia"/>
                <w:sz w:val="24"/>
                <w:szCs w:val="21"/>
              </w:rPr>
            </w:pPr>
          </w:p>
        </w:tc>
        <w:tc>
          <w:tcPr>
            <w:tcW w:w="780" w:type="dxa"/>
          </w:tcPr>
          <w:p w14:paraId="180C1D9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70" w:type="dxa"/>
          </w:tcPr>
          <w:p w14:paraId="23D8A27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380" w:type="dxa"/>
            <w:vAlign w:val="center"/>
          </w:tcPr>
          <w:p w14:paraId="48DDA34B" w14:textId="77777777" w:rsidR="008B7FAD" w:rsidRDefault="008B7FAD" w:rsidP="00BB5507">
            <w:pPr>
              <w:jc w:val="center"/>
              <w:rPr>
                <w:rFonts w:ascii="仿宋_GB2312" w:eastAsia="仿宋_GB2312" w:hAnsi="仿宋_GB2312" w:hint="eastAsia"/>
                <w:sz w:val="24"/>
                <w:szCs w:val="21"/>
              </w:rPr>
            </w:pPr>
          </w:p>
        </w:tc>
        <w:tc>
          <w:tcPr>
            <w:tcW w:w="1260" w:type="dxa"/>
          </w:tcPr>
          <w:p w14:paraId="79CE5BF2" w14:textId="77777777" w:rsidR="008B7FAD" w:rsidRDefault="008B7FAD" w:rsidP="00BB5507">
            <w:pPr>
              <w:jc w:val="center"/>
              <w:rPr>
                <w:rFonts w:ascii="仿宋_GB2312" w:eastAsia="仿宋_GB2312" w:hAnsi="仿宋_GB2312" w:hint="eastAsia"/>
                <w:sz w:val="24"/>
                <w:szCs w:val="21"/>
              </w:rPr>
            </w:pPr>
          </w:p>
        </w:tc>
        <w:tc>
          <w:tcPr>
            <w:tcW w:w="1295" w:type="dxa"/>
          </w:tcPr>
          <w:p w14:paraId="7CAA3BBC" w14:textId="77777777" w:rsidR="008B7FAD" w:rsidRDefault="008B7FAD" w:rsidP="00BB5507">
            <w:pPr>
              <w:jc w:val="center"/>
              <w:rPr>
                <w:rFonts w:ascii="仿宋_GB2312" w:eastAsia="仿宋_GB2312" w:hAnsi="仿宋_GB2312" w:hint="eastAsia"/>
                <w:sz w:val="24"/>
                <w:szCs w:val="21"/>
              </w:rPr>
            </w:pPr>
          </w:p>
        </w:tc>
      </w:tr>
      <w:tr w:rsidR="008B7FAD" w14:paraId="0A9AACF6" w14:textId="77777777" w:rsidTr="00BB5507">
        <w:trPr>
          <w:trHeight w:val="608"/>
          <w:jc w:val="center"/>
        </w:trPr>
        <w:tc>
          <w:tcPr>
            <w:tcW w:w="2550" w:type="dxa"/>
          </w:tcPr>
          <w:p w14:paraId="2A80C77D"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船舶动力装置</w:t>
            </w:r>
          </w:p>
        </w:tc>
        <w:tc>
          <w:tcPr>
            <w:tcW w:w="720" w:type="dxa"/>
            <w:vAlign w:val="center"/>
          </w:tcPr>
          <w:p w14:paraId="2971D5B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vAlign w:val="center"/>
          </w:tcPr>
          <w:p w14:paraId="0F1F7B29"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45C48C8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vAlign w:val="center"/>
          </w:tcPr>
          <w:p w14:paraId="20507043"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48EF83EB" w14:textId="77777777" w:rsidR="008B7FAD" w:rsidRDefault="008B7FAD" w:rsidP="00BB5507">
            <w:pPr>
              <w:jc w:val="center"/>
              <w:rPr>
                <w:rFonts w:ascii="仿宋_GB2312" w:eastAsia="仿宋_GB2312" w:hAnsi="仿宋_GB2312" w:hint="eastAsia"/>
                <w:sz w:val="24"/>
                <w:szCs w:val="21"/>
              </w:rPr>
            </w:pPr>
          </w:p>
        </w:tc>
        <w:tc>
          <w:tcPr>
            <w:tcW w:w="885" w:type="dxa"/>
            <w:vAlign w:val="center"/>
          </w:tcPr>
          <w:p w14:paraId="27A4B673" w14:textId="77777777" w:rsidR="008B7FAD" w:rsidRDefault="008B7FAD" w:rsidP="00BB5507">
            <w:pPr>
              <w:jc w:val="center"/>
              <w:rPr>
                <w:rFonts w:ascii="仿宋_GB2312" w:eastAsia="仿宋_GB2312" w:hAnsi="仿宋_GB2312" w:hint="eastAsia"/>
                <w:sz w:val="24"/>
                <w:szCs w:val="21"/>
              </w:rPr>
            </w:pPr>
          </w:p>
        </w:tc>
        <w:tc>
          <w:tcPr>
            <w:tcW w:w="780" w:type="dxa"/>
            <w:vAlign w:val="center"/>
          </w:tcPr>
          <w:p w14:paraId="74F818B7" w14:textId="77777777" w:rsidR="008B7FAD" w:rsidRDefault="008B7FAD" w:rsidP="00BB5507">
            <w:pPr>
              <w:jc w:val="center"/>
              <w:rPr>
                <w:rFonts w:ascii="仿宋_GB2312" w:eastAsia="仿宋_GB2312" w:hAnsi="仿宋_GB2312" w:hint="eastAsia"/>
                <w:sz w:val="24"/>
                <w:szCs w:val="21"/>
              </w:rPr>
            </w:pPr>
          </w:p>
        </w:tc>
        <w:tc>
          <w:tcPr>
            <w:tcW w:w="870" w:type="dxa"/>
            <w:vAlign w:val="center"/>
          </w:tcPr>
          <w:p w14:paraId="6CD9147F" w14:textId="77777777" w:rsidR="008B7FAD" w:rsidRDefault="008B7FAD" w:rsidP="00BB5507">
            <w:pPr>
              <w:jc w:val="center"/>
              <w:rPr>
                <w:rFonts w:ascii="仿宋_GB2312" w:eastAsia="仿宋_GB2312" w:hAnsi="仿宋_GB2312" w:hint="eastAsia"/>
                <w:sz w:val="24"/>
                <w:szCs w:val="21"/>
              </w:rPr>
            </w:pPr>
          </w:p>
        </w:tc>
        <w:tc>
          <w:tcPr>
            <w:tcW w:w="1380" w:type="dxa"/>
            <w:vAlign w:val="center"/>
          </w:tcPr>
          <w:p w14:paraId="5EF43B41" w14:textId="77777777" w:rsidR="008B7FAD" w:rsidRDefault="008B7FAD" w:rsidP="00BB5507">
            <w:pPr>
              <w:jc w:val="center"/>
              <w:rPr>
                <w:rFonts w:ascii="仿宋_GB2312" w:eastAsia="仿宋_GB2312" w:hAnsi="仿宋_GB2312" w:hint="eastAsia"/>
                <w:sz w:val="24"/>
                <w:szCs w:val="21"/>
              </w:rPr>
            </w:pPr>
          </w:p>
        </w:tc>
        <w:tc>
          <w:tcPr>
            <w:tcW w:w="1260" w:type="dxa"/>
          </w:tcPr>
          <w:p w14:paraId="5A9214D6" w14:textId="77777777" w:rsidR="008B7FAD" w:rsidRDefault="008B7FAD" w:rsidP="00BB5507">
            <w:pPr>
              <w:jc w:val="center"/>
              <w:rPr>
                <w:rFonts w:ascii="仿宋_GB2312" w:eastAsia="仿宋_GB2312" w:hAnsi="仿宋_GB2312" w:hint="eastAsia"/>
                <w:sz w:val="24"/>
                <w:szCs w:val="21"/>
              </w:rPr>
            </w:pPr>
          </w:p>
        </w:tc>
        <w:tc>
          <w:tcPr>
            <w:tcW w:w="1295" w:type="dxa"/>
          </w:tcPr>
          <w:p w14:paraId="313648FC" w14:textId="77777777" w:rsidR="008B7FAD" w:rsidRDefault="008B7FAD" w:rsidP="00BB5507">
            <w:pPr>
              <w:jc w:val="center"/>
              <w:rPr>
                <w:rFonts w:ascii="仿宋_GB2312" w:eastAsia="仿宋_GB2312" w:hAnsi="仿宋_GB2312" w:hint="eastAsia"/>
                <w:sz w:val="24"/>
                <w:szCs w:val="21"/>
              </w:rPr>
            </w:pPr>
          </w:p>
        </w:tc>
      </w:tr>
      <w:tr w:rsidR="008B7FAD" w14:paraId="56C6755B" w14:textId="77777777" w:rsidTr="00BB5507">
        <w:trPr>
          <w:trHeight w:val="326"/>
          <w:jc w:val="center"/>
        </w:trPr>
        <w:tc>
          <w:tcPr>
            <w:tcW w:w="2550" w:type="dxa"/>
          </w:tcPr>
          <w:p w14:paraId="6AEA22CB"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机工业务</w:t>
            </w:r>
          </w:p>
        </w:tc>
        <w:tc>
          <w:tcPr>
            <w:tcW w:w="720" w:type="dxa"/>
            <w:vAlign w:val="center"/>
          </w:tcPr>
          <w:p w14:paraId="3345C640" w14:textId="77777777" w:rsidR="008B7FAD" w:rsidRDefault="008B7FAD" w:rsidP="00BB5507">
            <w:pPr>
              <w:jc w:val="center"/>
              <w:rPr>
                <w:rFonts w:ascii="仿宋_GB2312" w:eastAsia="仿宋_GB2312" w:hAnsi="仿宋_GB2312" w:hint="eastAsia"/>
                <w:sz w:val="24"/>
                <w:szCs w:val="21"/>
              </w:rPr>
            </w:pPr>
          </w:p>
        </w:tc>
        <w:tc>
          <w:tcPr>
            <w:tcW w:w="810" w:type="dxa"/>
            <w:vAlign w:val="center"/>
          </w:tcPr>
          <w:p w14:paraId="16D34C82" w14:textId="77777777" w:rsidR="008B7FAD" w:rsidRDefault="008B7FAD" w:rsidP="00BB5507">
            <w:pPr>
              <w:jc w:val="center"/>
              <w:rPr>
                <w:rFonts w:ascii="仿宋_GB2312" w:eastAsia="仿宋_GB2312" w:hAnsi="仿宋_GB2312" w:hint="eastAsia"/>
                <w:sz w:val="24"/>
                <w:szCs w:val="21"/>
              </w:rPr>
            </w:pPr>
          </w:p>
        </w:tc>
        <w:tc>
          <w:tcPr>
            <w:tcW w:w="795" w:type="dxa"/>
            <w:vAlign w:val="center"/>
          </w:tcPr>
          <w:p w14:paraId="432AE71A" w14:textId="77777777" w:rsidR="008B7FAD" w:rsidRDefault="008B7FAD" w:rsidP="00BB5507">
            <w:pPr>
              <w:jc w:val="center"/>
              <w:rPr>
                <w:rFonts w:ascii="仿宋_GB2312" w:eastAsia="仿宋_GB2312" w:hAnsi="仿宋_GB2312" w:hint="eastAsia"/>
                <w:sz w:val="24"/>
                <w:szCs w:val="21"/>
              </w:rPr>
            </w:pPr>
          </w:p>
        </w:tc>
        <w:tc>
          <w:tcPr>
            <w:tcW w:w="810" w:type="dxa"/>
            <w:vAlign w:val="center"/>
          </w:tcPr>
          <w:p w14:paraId="5FF09C0C" w14:textId="77777777" w:rsidR="008B7FAD" w:rsidRDefault="008B7FAD" w:rsidP="00BB5507">
            <w:pPr>
              <w:jc w:val="center"/>
              <w:rPr>
                <w:rFonts w:ascii="仿宋_GB2312" w:eastAsia="仿宋_GB2312" w:hAnsi="仿宋_GB2312" w:hint="eastAsia"/>
                <w:sz w:val="24"/>
                <w:szCs w:val="21"/>
              </w:rPr>
            </w:pPr>
          </w:p>
        </w:tc>
        <w:tc>
          <w:tcPr>
            <w:tcW w:w="765" w:type="dxa"/>
            <w:vAlign w:val="center"/>
          </w:tcPr>
          <w:p w14:paraId="2C9F5CC4" w14:textId="77777777" w:rsidR="008B7FAD" w:rsidRDefault="008B7FAD" w:rsidP="00BB5507">
            <w:pPr>
              <w:jc w:val="center"/>
              <w:rPr>
                <w:rFonts w:ascii="仿宋_GB2312" w:eastAsia="仿宋_GB2312" w:hAnsi="仿宋_GB2312" w:hint="eastAsia"/>
                <w:sz w:val="24"/>
                <w:szCs w:val="21"/>
              </w:rPr>
            </w:pPr>
          </w:p>
        </w:tc>
        <w:tc>
          <w:tcPr>
            <w:tcW w:w="885" w:type="dxa"/>
            <w:vAlign w:val="center"/>
          </w:tcPr>
          <w:p w14:paraId="78B68DF6" w14:textId="77777777" w:rsidR="008B7FAD" w:rsidRDefault="008B7FAD" w:rsidP="00BB5507">
            <w:pPr>
              <w:jc w:val="center"/>
              <w:rPr>
                <w:rFonts w:ascii="仿宋_GB2312" w:eastAsia="仿宋_GB2312" w:hAnsi="仿宋_GB2312" w:hint="eastAsia"/>
                <w:sz w:val="24"/>
                <w:szCs w:val="21"/>
              </w:rPr>
            </w:pPr>
          </w:p>
        </w:tc>
        <w:tc>
          <w:tcPr>
            <w:tcW w:w="780" w:type="dxa"/>
            <w:vAlign w:val="center"/>
          </w:tcPr>
          <w:p w14:paraId="0E711081" w14:textId="77777777" w:rsidR="008B7FAD" w:rsidRDefault="008B7FAD" w:rsidP="00BB5507">
            <w:pPr>
              <w:jc w:val="center"/>
              <w:rPr>
                <w:rFonts w:ascii="仿宋_GB2312" w:eastAsia="仿宋_GB2312" w:hAnsi="仿宋_GB2312" w:hint="eastAsia"/>
                <w:sz w:val="24"/>
                <w:szCs w:val="21"/>
              </w:rPr>
            </w:pPr>
          </w:p>
        </w:tc>
        <w:tc>
          <w:tcPr>
            <w:tcW w:w="870" w:type="dxa"/>
            <w:vAlign w:val="center"/>
          </w:tcPr>
          <w:p w14:paraId="2292DB57" w14:textId="77777777" w:rsidR="008B7FAD" w:rsidRDefault="008B7FAD" w:rsidP="00BB5507">
            <w:pPr>
              <w:jc w:val="center"/>
              <w:rPr>
                <w:rFonts w:ascii="仿宋_GB2312" w:eastAsia="仿宋_GB2312" w:hAnsi="仿宋_GB2312" w:hint="eastAsia"/>
                <w:sz w:val="24"/>
                <w:szCs w:val="21"/>
              </w:rPr>
            </w:pPr>
          </w:p>
        </w:tc>
        <w:tc>
          <w:tcPr>
            <w:tcW w:w="1380" w:type="dxa"/>
            <w:vAlign w:val="center"/>
          </w:tcPr>
          <w:p w14:paraId="76F54E1A" w14:textId="77777777" w:rsidR="008B7FAD" w:rsidRDefault="008B7FAD" w:rsidP="00BB5507">
            <w:pPr>
              <w:jc w:val="center"/>
              <w:rPr>
                <w:rFonts w:ascii="仿宋_GB2312" w:eastAsia="仿宋_GB2312" w:hAnsi="仿宋_GB2312" w:hint="eastAsia"/>
                <w:sz w:val="24"/>
                <w:szCs w:val="21"/>
              </w:rPr>
            </w:pPr>
          </w:p>
        </w:tc>
        <w:tc>
          <w:tcPr>
            <w:tcW w:w="1260" w:type="dxa"/>
            <w:vAlign w:val="center"/>
          </w:tcPr>
          <w:p w14:paraId="3BC22FC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95" w:type="dxa"/>
          </w:tcPr>
          <w:p w14:paraId="23B0F57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1690FFB3"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注：1.申请二管轮与申请三管轮适任证书的理论考试科目相同。</w:t>
      </w:r>
    </w:p>
    <w:p w14:paraId="53AE2F1F" w14:textId="77777777" w:rsidR="008B7FAD" w:rsidRDefault="008B7FAD" w:rsidP="008B7FAD">
      <w:pPr>
        <w:ind w:firstLineChars="200" w:firstLine="472"/>
        <w:rPr>
          <w:rFonts w:ascii="仿宋_GB2312" w:eastAsia="仿宋_GB2312" w:hAnsi="仿宋_GB2312" w:hint="eastAsia"/>
          <w:sz w:val="24"/>
          <w:szCs w:val="21"/>
        </w:rPr>
      </w:pPr>
      <w:r>
        <w:rPr>
          <w:rFonts w:ascii="仿宋_GB2312" w:eastAsia="仿宋_GB2312" w:hAnsi="仿宋_GB2312" w:hint="eastAsia"/>
          <w:sz w:val="24"/>
          <w:szCs w:val="21"/>
        </w:rPr>
        <w:t>2.表中标注“☆”的为750千瓦及以上船员对应职务和申考形式对应的考试科目。</w:t>
      </w:r>
    </w:p>
    <w:p w14:paraId="5C52A1D6"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 xml:space="preserve">    3.表中标注“★”的为未满750千瓦船员对应职务和申考形式对应的考试科目。</w:t>
      </w:r>
    </w:p>
    <w:p w14:paraId="691765F5"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 xml:space="preserve">    4.沿海航区的轮机长和轮机员免除《轮机英语》理论考试。</w:t>
      </w:r>
    </w:p>
    <w:p w14:paraId="41AF5254"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 xml:space="preserve">    5.申请取消适任证书</w:t>
      </w:r>
      <w:proofErr w:type="gramStart"/>
      <w:r>
        <w:rPr>
          <w:rFonts w:ascii="仿宋_GB2312" w:eastAsia="仿宋_GB2312" w:hAnsi="仿宋_GB2312" w:hint="eastAsia"/>
          <w:sz w:val="24"/>
          <w:szCs w:val="21"/>
        </w:rPr>
        <w:t>蒸</w:t>
      </w:r>
      <w:proofErr w:type="gramEnd"/>
      <w:r>
        <w:rPr>
          <w:rFonts w:ascii="仿宋_GB2312" w:eastAsia="仿宋_GB2312" w:hAnsi="仿宋_GB2312" w:hint="eastAsia"/>
          <w:sz w:val="24"/>
          <w:szCs w:val="21"/>
        </w:rPr>
        <w:t>汽轮机船</w:t>
      </w:r>
      <w:proofErr w:type="gramStart"/>
      <w:r>
        <w:rPr>
          <w:rFonts w:ascii="仿宋_GB2312" w:eastAsia="仿宋_GB2312" w:hAnsi="仿宋_GB2312" w:hint="eastAsia"/>
          <w:sz w:val="24"/>
          <w:szCs w:val="21"/>
        </w:rPr>
        <w:t>舶</w:t>
      </w:r>
      <w:proofErr w:type="gramEnd"/>
      <w:r>
        <w:rPr>
          <w:rFonts w:ascii="仿宋_GB2312" w:eastAsia="仿宋_GB2312" w:hAnsi="仿宋_GB2312" w:hint="eastAsia"/>
          <w:sz w:val="24"/>
          <w:szCs w:val="21"/>
        </w:rPr>
        <w:t>适用限制的轮机长、轮机员应增加蒸汽轮机科目的考试。</w:t>
      </w:r>
    </w:p>
    <w:p w14:paraId="7DF630AF" w14:textId="77777777" w:rsidR="008B7FAD" w:rsidRDefault="008B7FAD" w:rsidP="008B7FAD">
      <w:pPr>
        <w:spacing w:line="520" w:lineRule="exact"/>
        <w:rPr>
          <w:rFonts w:ascii="仿宋_GB2312" w:eastAsia="仿宋_GB2312" w:hAnsi="仿宋_GB2312" w:hint="eastAsia"/>
          <w:sz w:val="24"/>
          <w:szCs w:val="21"/>
        </w:rPr>
      </w:pPr>
      <w:r>
        <w:rPr>
          <w:rFonts w:ascii="仿宋_GB2312" w:hAnsi="仿宋_GB2312" w:hint="eastAsia"/>
          <w:sz w:val="24"/>
          <w:szCs w:val="21"/>
        </w:rPr>
        <w:t xml:space="preserve">    </w:t>
      </w:r>
      <w:r>
        <w:rPr>
          <w:rFonts w:ascii="仿宋_GB2312" w:eastAsia="仿宋_GB2312" w:hAnsi="仿宋_GB2312" w:hint="eastAsia"/>
          <w:sz w:val="24"/>
          <w:szCs w:val="21"/>
        </w:rPr>
        <w:t>6.申请取消适任证书燃气轮机船</w:t>
      </w:r>
      <w:proofErr w:type="gramStart"/>
      <w:r>
        <w:rPr>
          <w:rFonts w:ascii="仿宋_GB2312" w:eastAsia="仿宋_GB2312" w:hAnsi="仿宋_GB2312" w:hint="eastAsia"/>
          <w:sz w:val="24"/>
          <w:szCs w:val="21"/>
        </w:rPr>
        <w:t>舶</w:t>
      </w:r>
      <w:proofErr w:type="gramEnd"/>
      <w:r>
        <w:rPr>
          <w:rFonts w:ascii="仿宋_GB2312" w:eastAsia="仿宋_GB2312" w:hAnsi="仿宋_GB2312" w:hint="eastAsia"/>
          <w:sz w:val="24"/>
          <w:szCs w:val="21"/>
        </w:rPr>
        <w:t>适用限制的轮机长、轮机员应增加燃气轮机科目的考试。</w:t>
      </w:r>
    </w:p>
    <w:p w14:paraId="68B6B769" w14:textId="77777777" w:rsidR="008B7FAD" w:rsidRDefault="008B7FAD" w:rsidP="008B7FAD">
      <w:pPr>
        <w:spacing w:line="520" w:lineRule="exact"/>
        <w:rPr>
          <w:rFonts w:ascii="仿宋_GB2312" w:eastAsia="仿宋_GB2312" w:hAnsi="仿宋_GB2312" w:hint="eastAsia"/>
          <w:sz w:val="24"/>
          <w:szCs w:val="21"/>
        </w:rPr>
      </w:pPr>
      <w:r>
        <w:rPr>
          <w:rFonts w:ascii="仿宋_GB2312" w:hAnsi="仿宋_GB2312" w:hint="eastAsia"/>
          <w:sz w:val="24"/>
          <w:szCs w:val="21"/>
        </w:rPr>
        <w:t xml:space="preserve">    </w:t>
      </w:r>
      <w:r>
        <w:rPr>
          <w:rFonts w:ascii="仿宋_GB2312" w:eastAsia="仿宋_GB2312" w:hAnsi="仿宋_GB2312" w:hint="eastAsia"/>
          <w:sz w:val="24"/>
          <w:szCs w:val="21"/>
        </w:rPr>
        <w:t>7.通过二/三管轮《主推进动力装置》《船舶辅机》和《船舶管理》科目的，这三科成绩可作为相应航区和等级的值班机工《机工业务》科目成绩。</w:t>
      </w:r>
    </w:p>
    <w:p w14:paraId="44A73181" w14:textId="77777777" w:rsidR="008B7FAD" w:rsidRDefault="008B7FAD" w:rsidP="008B7FAD">
      <w:pPr>
        <w:jc w:val="left"/>
        <w:rPr>
          <w:rFonts w:ascii="宋体" w:hAnsi="宋体" w:hint="eastAsia"/>
          <w:b/>
          <w:sz w:val="32"/>
          <w:szCs w:val="28"/>
        </w:rPr>
      </w:pPr>
      <w:r>
        <w:rPr>
          <w:rFonts w:ascii="仿宋_GB2312" w:eastAsia="仿宋_GB2312" w:hAnsi="仿宋_GB2312" w:hint="eastAsia"/>
          <w:bCs/>
          <w:szCs w:val="28"/>
        </w:rPr>
        <w:br w:type="page"/>
      </w:r>
      <w:r>
        <w:rPr>
          <w:rFonts w:ascii="宋体" w:hAnsi="宋体" w:hint="eastAsia"/>
          <w:b/>
          <w:sz w:val="32"/>
          <w:szCs w:val="28"/>
        </w:rPr>
        <w:t>表四  轮机长、轮机员、值班机工和高级值班机工适任考试评估项目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750"/>
        <w:gridCol w:w="750"/>
        <w:gridCol w:w="750"/>
        <w:gridCol w:w="825"/>
        <w:gridCol w:w="825"/>
        <w:gridCol w:w="735"/>
        <w:gridCol w:w="750"/>
        <w:gridCol w:w="720"/>
        <w:gridCol w:w="825"/>
        <w:gridCol w:w="720"/>
        <w:gridCol w:w="810"/>
        <w:gridCol w:w="908"/>
        <w:gridCol w:w="709"/>
        <w:gridCol w:w="850"/>
      </w:tblGrid>
      <w:tr w:rsidR="008B7FAD" w14:paraId="48F55ADC" w14:textId="77777777" w:rsidTr="00BB5507">
        <w:trPr>
          <w:cantSplit/>
          <w:trHeight w:val="646"/>
          <w:jc w:val="center"/>
        </w:trPr>
        <w:tc>
          <w:tcPr>
            <w:tcW w:w="2688" w:type="dxa"/>
            <w:vMerge w:val="restart"/>
            <w:tcBorders>
              <w:tl2br w:val="single" w:sz="4" w:space="0" w:color="auto"/>
            </w:tcBorders>
          </w:tcPr>
          <w:p w14:paraId="5D22ED17" w14:textId="11D934F4" w:rsidR="008B7FAD" w:rsidRDefault="008B7FAD" w:rsidP="00BB5507">
            <w:pPr>
              <w:rPr>
                <w:rFonts w:ascii="仿宋_GB2312" w:eastAsia="仿宋_GB2312" w:hAnsi="仿宋_GB2312" w:hint="eastAsia"/>
                <w:sz w:val="24"/>
                <w:szCs w:val="21"/>
              </w:rPr>
            </w:pPr>
            <w:r>
              <w:rPr>
                <w:rFonts w:ascii="仿宋_GB2312" w:eastAsia="仿宋_GB2312" w:hAnsi="仿宋_GB2312" w:hint="eastAsia"/>
                <w:noProof/>
                <w:sz w:val="24"/>
                <w:szCs w:val="21"/>
              </w:rPr>
              <mc:AlternateContent>
                <mc:Choice Requires="wps">
                  <w:drawing>
                    <wp:anchor distT="0" distB="0" distL="114300" distR="114300" simplePos="0" relativeHeight="251663360" behindDoc="0" locked="0" layoutInCell="1" allowOverlap="1" wp14:anchorId="349FB554" wp14:editId="0E23E372">
                      <wp:simplePos x="0" y="0"/>
                      <wp:positionH relativeFrom="column">
                        <wp:posOffset>-47625</wp:posOffset>
                      </wp:positionH>
                      <wp:positionV relativeFrom="paragraph">
                        <wp:posOffset>22860</wp:posOffset>
                      </wp:positionV>
                      <wp:extent cx="1687195" cy="730885"/>
                      <wp:effectExtent l="9525" t="13335" r="8255"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195" cy="73088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E8299"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8pt" to="129.1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"/>
                  </w:pict>
                </mc:Fallback>
              </mc:AlternateContent>
            </w:r>
            <w:r>
              <w:rPr>
                <w:rFonts w:ascii="仿宋_GB2312" w:eastAsia="仿宋_GB2312" w:hAnsi="仿宋_GB2312" w:hint="eastAsia"/>
                <w:sz w:val="24"/>
                <w:szCs w:val="21"/>
              </w:rPr>
              <w:t xml:space="preserve">       申考职务        </w:t>
            </w:r>
          </w:p>
          <w:p w14:paraId="1FEE7349"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w:t>
            </w:r>
          </w:p>
          <w:p w14:paraId="19C96886"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申考形式</w:t>
            </w:r>
          </w:p>
          <w:p w14:paraId="5EBBAE93"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评估项目</w:t>
            </w:r>
          </w:p>
        </w:tc>
        <w:tc>
          <w:tcPr>
            <w:tcW w:w="2250" w:type="dxa"/>
            <w:gridSpan w:val="3"/>
            <w:vAlign w:val="center"/>
          </w:tcPr>
          <w:p w14:paraId="61252BB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轮机长</w:t>
            </w:r>
          </w:p>
        </w:tc>
        <w:tc>
          <w:tcPr>
            <w:tcW w:w="2385" w:type="dxa"/>
            <w:gridSpan w:val="3"/>
            <w:vAlign w:val="center"/>
          </w:tcPr>
          <w:p w14:paraId="6A0A33E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大管轮</w:t>
            </w:r>
          </w:p>
        </w:tc>
        <w:tc>
          <w:tcPr>
            <w:tcW w:w="2295" w:type="dxa"/>
            <w:gridSpan w:val="3"/>
            <w:vAlign w:val="center"/>
          </w:tcPr>
          <w:p w14:paraId="24757EB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三管轮</w:t>
            </w:r>
          </w:p>
        </w:tc>
        <w:tc>
          <w:tcPr>
            <w:tcW w:w="2438" w:type="dxa"/>
            <w:gridSpan w:val="3"/>
            <w:vAlign w:val="center"/>
          </w:tcPr>
          <w:p w14:paraId="4A8AA72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值班机工</w:t>
            </w:r>
          </w:p>
        </w:tc>
        <w:tc>
          <w:tcPr>
            <w:tcW w:w="1559" w:type="dxa"/>
            <w:gridSpan w:val="2"/>
            <w:vAlign w:val="center"/>
          </w:tcPr>
          <w:p w14:paraId="443BE60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高级值班机工</w:t>
            </w:r>
          </w:p>
        </w:tc>
      </w:tr>
      <w:tr w:rsidR="008B7FAD" w14:paraId="30B36CD1" w14:textId="77777777" w:rsidTr="00BB5507">
        <w:trPr>
          <w:cantSplit/>
          <w:trHeight w:val="928"/>
          <w:jc w:val="center"/>
        </w:trPr>
        <w:tc>
          <w:tcPr>
            <w:tcW w:w="2688" w:type="dxa"/>
            <w:vMerge/>
            <w:tcBorders>
              <w:tl2br w:val="single" w:sz="4" w:space="0" w:color="auto"/>
            </w:tcBorders>
          </w:tcPr>
          <w:p w14:paraId="07AB9779" w14:textId="77777777" w:rsidR="008B7FAD" w:rsidRDefault="008B7FAD" w:rsidP="00BB5507">
            <w:pPr>
              <w:rPr>
                <w:rFonts w:ascii="仿宋_GB2312" w:eastAsia="仿宋_GB2312" w:hAnsi="仿宋_GB2312" w:hint="eastAsia"/>
                <w:sz w:val="24"/>
                <w:szCs w:val="21"/>
              </w:rPr>
            </w:pPr>
          </w:p>
        </w:tc>
        <w:tc>
          <w:tcPr>
            <w:tcW w:w="750" w:type="dxa"/>
            <w:vAlign w:val="center"/>
          </w:tcPr>
          <w:p w14:paraId="5CDE9F7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50" w:type="dxa"/>
            <w:vAlign w:val="center"/>
          </w:tcPr>
          <w:p w14:paraId="6399C13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50" w:type="dxa"/>
            <w:vAlign w:val="center"/>
          </w:tcPr>
          <w:p w14:paraId="1C968BB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c>
          <w:tcPr>
            <w:tcW w:w="825" w:type="dxa"/>
            <w:vAlign w:val="center"/>
          </w:tcPr>
          <w:p w14:paraId="567B97F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825" w:type="dxa"/>
            <w:vAlign w:val="center"/>
          </w:tcPr>
          <w:p w14:paraId="5E80E0E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735" w:type="dxa"/>
            <w:vAlign w:val="center"/>
          </w:tcPr>
          <w:p w14:paraId="1141BEE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c>
          <w:tcPr>
            <w:tcW w:w="750" w:type="dxa"/>
            <w:vAlign w:val="center"/>
          </w:tcPr>
          <w:p w14:paraId="2245D02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720" w:type="dxa"/>
            <w:vAlign w:val="center"/>
          </w:tcPr>
          <w:p w14:paraId="6B503EE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825" w:type="dxa"/>
            <w:vAlign w:val="center"/>
          </w:tcPr>
          <w:p w14:paraId="008983E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功率提高</w:t>
            </w:r>
          </w:p>
        </w:tc>
        <w:tc>
          <w:tcPr>
            <w:tcW w:w="720" w:type="dxa"/>
            <w:vAlign w:val="center"/>
          </w:tcPr>
          <w:p w14:paraId="3696DF8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810" w:type="dxa"/>
            <w:vAlign w:val="center"/>
          </w:tcPr>
          <w:p w14:paraId="550951D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908" w:type="dxa"/>
          </w:tcPr>
          <w:p w14:paraId="6195CC0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功率</w:t>
            </w:r>
          </w:p>
          <w:p w14:paraId="4AC1B68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提高</w:t>
            </w:r>
          </w:p>
        </w:tc>
        <w:tc>
          <w:tcPr>
            <w:tcW w:w="709" w:type="dxa"/>
            <w:vAlign w:val="center"/>
          </w:tcPr>
          <w:p w14:paraId="0483846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w:t>
            </w:r>
          </w:p>
          <w:p w14:paraId="447A26F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晋升</w:t>
            </w:r>
          </w:p>
        </w:tc>
        <w:tc>
          <w:tcPr>
            <w:tcW w:w="850" w:type="dxa"/>
            <w:vAlign w:val="center"/>
          </w:tcPr>
          <w:p w14:paraId="1D35FEF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w:t>
            </w:r>
          </w:p>
          <w:p w14:paraId="3B8321C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扩大</w:t>
            </w:r>
          </w:p>
        </w:tc>
      </w:tr>
      <w:tr w:rsidR="008B7FAD" w14:paraId="1B2F4446" w14:textId="77777777" w:rsidTr="00BB5507">
        <w:trPr>
          <w:cantSplit/>
          <w:trHeight w:val="409"/>
          <w:jc w:val="center"/>
        </w:trPr>
        <w:tc>
          <w:tcPr>
            <w:tcW w:w="2688" w:type="dxa"/>
            <w:vAlign w:val="center"/>
          </w:tcPr>
          <w:p w14:paraId="6E625721"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轮机模拟器</w:t>
            </w:r>
          </w:p>
        </w:tc>
        <w:tc>
          <w:tcPr>
            <w:tcW w:w="750" w:type="dxa"/>
            <w:vAlign w:val="center"/>
          </w:tcPr>
          <w:p w14:paraId="4DB57896"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45DFE60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3988D56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51701DC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5533F03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4493C819"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7470378D"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10101F9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55980DE9"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455A96B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10" w:type="dxa"/>
          </w:tcPr>
          <w:p w14:paraId="3F55842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4EBB046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tcPr>
          <w:p w14:paraId="77A4235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50" w:type="dxa"/>
          </w:tcPr>
          <w:p w14:paraId="6EED2848"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088096CB" w14:textId="77777777" w:rsidTr="00BB5507">
        <w:trPr>
          <w:cantSplit/>
          <w:trHeight w:val="737"/>
          <w:jc w:val="center"/>
        </w:trPr>
        <w:tc>
          <w:tcPr>
            <w:tcW w:w="2688" w:type="dxa"/>
            <w:vAlign w:val="center"/>
          </w:tcPr>
          <w:p w14:paraId="7F5AFD7A"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动力装置测试分析与操作</w:t>
            </w:r>
          </w:p>
        </w:tc>
        <w:tc>
          <w:tcPr>
            <w:tcW w:w="750" w:type="dxa"/>
            <w:vAlign w:val="center"/>
          </w:tcPr>
          <w:p w14:paraId="60BB3F8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0A813B52"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1ACD766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57434CE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4BEA998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020FC44E"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31EAA107"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vAlign w:val="center"/>
          </w:tcPr>
          <w:p w14:paraId="1130685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091F46BF"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20" w:type="dxa"/>
          </w:tcPr>
          <w:p w14:paraId="0FE9B3E7"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10" w:type="dxa"/>
          </w:tcPr>
          <w:p w14:paraId="13A7665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180D945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tcPr>
          <w:p w14:paraId="5BFF74D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50" w:type="dxa"/>
          </w:tcPr>
          <w:p w14:paraId="72322349"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6B3817A0" w14:textId="77777777" w:rsidTr="00BB5507">
        <w:trPr>
          <w:cantSplit/>
          <w:trHeight w:val="436"/>
          <w:jc w:val="center"/>
        </w:trPr>
        <w:tc>
          <w:tcPr>
            <w:tcW w:w="2688" w:type="dxa"/>
            <w:vAlign w:val="center"/>
          </w:tcPr>
          <w:p w14:paraId="4825932E"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动力设备拆装</w:t>
            </w:r>
          </w:p>
        </w:tc>
        <w:tc>
          <w:tcPr>
            <w:tcW w:w="750" w:type="dxa"/>
            <w:vAlign w:val="center"/>
          </w:tcPr>
          <w:p w14:paraId="648C36B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721BA647"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29C6DA8B"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4CBADDF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37E1190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518AF1E5"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5A6EC6C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66CD2319"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66C86F9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326ECBB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10" w:type="dxa"/>
          </w:tcPr>
          <w:p w14:paraId="5F8980E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3923B0F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tcPr>
          <w:p w14:paraId="29495F7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50" w:type="dxa"/>
          </w:tcPr>
          <w:p w14:paraId="7EDFCFE9"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17F4616E" w14:textId="77777777" w:rsidTr="00BB5507">
        <w:trPr>
          <w:cantSplit/>
          <w:trHeight w:val="399"/>
          <w:jc w:val="center"/>
        </w:trPr>
        <w:tc>
          <w:tcPr>
            <w:tcW w:w="2688" w:type="dxa"/>
            <w:vAlign w:val="center"/>
          </w:tcPr>
          <w:p w14:paraId="61EF4A3C"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电气与自动控制</w:t>
            </w:r>
          </w:p>
        </w:tc>
        <w:tc>
          <w:tcPr>
            <w:tcW w:w="750" w:type="dxa"/>
            <w:vAlign w:val="center"/>
          </w:tcPr>
          <w:p w14:paraId="33FFDC67"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79B737E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04E7922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42DD91F1"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4934ACD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04D83364"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7538310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07BDF87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1DF1D11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60EFFDE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10" w:type="dxa"/>
          </w:tcPr>
          <w:p w14:paraId="71EB915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75342A1F"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tcPr>
          <w:p w14:paraId="6D40CDF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50" w:type="dxa"/>
          </w:tcPr>
          <w:p w14:paraId="6A2B3DF2"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6D37158B" w14:textId="77777777" w:rsidTr="00BB5507">
        <w:trPr>
          <w:cantSplit/>
          <w:trHeight w:val="419"/>
          <w:jc w:val="center"/>
        </w:trPr>
        <w:tc>
          <w:tcPr>
            <w:tcW w:w="2688" w:type="dxa"/>
            <w:vAlign w:val="center"/>
          </w:tcPr>
          <w:p w14:paraId="154A7DBF"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动力设备操作</w:t>
            </w:r>
          </w:p>
        </w:tc>
        <w:tc>
          <w:tcPr>
            <w:tcW w:w="750" w:type="dxa"/>
            <w:vAlign w:val="center"/>
          </w:tcPr>
          <w:p w14:paraId="65C6D87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186BED8F"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7F8538A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34DA3C6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334AF83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5E21C29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50337F9C"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62B3729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193EF7EC"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1FB9EB02"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10" w:type="dxa"/>
          </w:tcPr>
          <w:p w14:paraId="3A79702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5FCFC25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tcPr>
          <w:p w14:paraId="405F2BF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50" w:type="dxa"/>
          </w:tcPr>
          <w:p w14:paraId="1E278572"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7C4EE20D" w14:textId="77777777" w:rsidTr="00BB5507">
        <w:trPr>
          <w:cantSplit/>
          <w:trHeight w:val="454"/>
          <w:jc w:val="center"/>
        </w:trPr>
        <w:tc>
          <w:tcPr>
            <w:tcW w:w="2688" w:type="dxa"/>
            <w:vAlign w:val="center"/>
          </w:tcPr>
          <w:p w14:paraId="754258FF"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船舶电工工艺和电气设备</w:t>
            </w:r>
          </w:p>
        </w:tc>
        <w:tc>
          <w:tcPr>
            <w:tcW w:w="750" w:type="dxa"/>
            <w:vAlign w:val="center"/>
          </w:tcPr>
          <w:p w14:paraId="0D5D373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4C1CB15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03CD425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74759E6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5F4A96C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4B8652F0"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7B289F7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6079C59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3A9DD7FF"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54741692"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10" w:type="dxa"/>
          </w:tcPr>
          <w:p w14:paraId="0492BD1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0C6C5A2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tcPr>
          <w:p w14:paraId="33CBFC6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50" w:type="dxa"/>
          </w:tcPr>
          <w:p w14:paraId="339F2B5A"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74642FC3" w14:textId="77777777" w:rsidTr="00BB5507">
        <w:trPr>
          <w:cantSplit/>
          <w:trHeight w:val="454"/>
          <w:jc w:val="center"/>
        </w:trPr>
        <w:tc>
          <w:tcPr>
            <w:tcW w:w="2688" w:type="dxa"/>
            <w:vAlign w:val="center"/>
          </w:tcPr>
          <w:p w14:paraId="7942FC10"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金工工艺</w:t>
            </w:r>
          </w:p>
        </w:tc>
        <w:tc>
          <w:tcPr>
            <w:tcW w:w="750" w:type="dxa"/>
            <w:vAlign w:val="center"/>
          </w:tcPr>
          <w:p w14:paraId="19CCEF0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65FA5A5F"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50" w:type="dxa"/>
            <w:vAlign w:val="center"/>
          </w:tcPr>
          <w:p w14:paraId="5069DA4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07E6F77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42B0296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35" w:type="dxa"/>
            <w:vAlign w:val="center"/>
          </w:tcPr>
          <w:p w14:paraId="7B3155D1"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2EB6275E"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1D10FF1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825" w:type="dxa"/>
            <w:vAlign w:val="center"/>
          </w:tcPr>
          <w:p w14:paraId="3017DDB1"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1EA0A73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tcPr>
          <w:p w14:paraId="143ADF1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08" w:type="dxa"/>
          </w:tcPr>
          <w:p w14:paraId="318E2CF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709" w:type="dxa"/>
            <w:vAlign w:val="center"/>
          </w:tcPr>
          <w:p w14:paraId="3660840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0" w:type="dxa"/>
          </w:tcPr>
          <w:p w14:paraId="2FB6017F"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75313310" w14:textId="77777777" w:rsidTr="00BB5507">
        <w:trPr>
          <w:cantSplit/>
          <w:trHeight w:val="454"/>
          <w:jc w:val="center"/>
        </w:trPr>
        <w:tc>
          <w:tcPr>
            <w:tcW w:w="2688" w:type="dxa"/>
            <w:vAlign w:val="center"/>
          </w:tcPr>
          <w:p w14:paraId="428948BF"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机舱资源管理</w:t>
            </w:r>
          </w:p>
        </w:tc>
        <w:tc>
          <w:tcPr>
            <w:tcW w:w="750" w:type="dxa"/>
            <w:vAlign w:val="center"/>
          </w:tcPr>
          <w:p w14:paraId="27B8996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6FE30D30"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747DF0C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1E8B1CB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59D9A69E"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0DD9EB3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7C2090F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086534BD"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2DA4D95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tcPr>
          <w:p w14:paraId="28332F5C" w14:textId="77777777" w:rsidR="008B7FAD" w:rsidRDefault="008B7FAD" w:rsidP="00BB5507">
            <w:pPr>
              <w:jc w:val="center"/>
              <w:rPr>
                <w:rFonts w:ascii="仿宋_GB2312" w:eastAsia="仿宋_GB2312" w:hAnsi="仿宋_GB2312" w:hint="eastAsia"/>
                <w:sz w:val="24"/>
                <w:szCs w:val="21"/>
              </w:rPr>
            </w:pPr>
          </w:p>
        </w:tc>
        <w:tc>
          <w:tcPr>
            <w:tcW w:w="810" w:type="dxa"/>
          </w:tcPr>
          <w:p w14:paraId="4EAC91D8" w14:textId="77777777" w:rsidR="008B7FAD" w:rsidRDefault="008B7FAD" w:rsidP="00BB5507">
            <w:pPr>
              <w:jc w:val="center"/>
              <w:rPr>
                <w:rFonts w:ascii="仿宋_GB2312" w:eastAsia="仿宋_GB2312" w:hAnsi="仿宋_GB2312" w:hint="eastAsia"/>
                <w:sz w:val="24"/>
                <w:szCs w:val="21"/>
              </w:rPr>
            </w:pPr>
          </w:p>
        </w:tc>
        <w:tc>
          <w:tcPr>
            <w:tcW w:w="908" w:type="dxa"/>
          </w:tcPr>
          <w:p w14:paraId="4D63F8DD" w14:textId="77777777" w:rsidR="008B7FAD" w:rsidRDefault="008B7FAD" w:rsidP="00BB5507">
            <w:pPr>
              <w:jc w:val="center"/>
              <w:rPr>
                <w:rFonts w:ascii="仿宋_GB2312" w:eastAsia="仿宋_GB2312" w:hAnsi="仿宋_GB2312" w:hint="eastAsia"/>
                <w:sz w:val="24"/>
                <w:szCs w:val="21"/>
              </w:rPr>
            </w:pPr>
          </w:p>
        </w:tc>
        <w:tc>
          <w:tcPr>
            <w:tcW w:w="709" w:type="dxa"/>
          </w:tcPr>
          <w:p w14:paraId="0F4F179F" w14:textId="77777777" w:rsidR="008B7FAD" w:rsidRDefault="008B7FAD" w:rsidP="00BB5507">
            <w:pPr>
              <w:jc w:val="center"/>
              <w:rPr>
                <w:rFonts w:ascii="仿宋_GB2312" w:eastAsia="仿宋_GB2312" w:hAnsi="仿宋_GB2312" w:hint="eastAsia"/>
                <w:sz w:val="24"/>
                <w:szCs w:val="21"/>
              </w:rPr>
            </w:pPr>
          </w:p>
        </w:tc>
        <w:tc>
          <w:tcPr>
            <w:tcW w:w="850" w:type="dxa"/>
          </w:tcPr>
          <w:p w14:paraId="6849E05D" w14:textId="77777777" w:rsidR="008B7FAD" w:rsidRDefault="008B7FAD" w:rsidP="00BB5507">
            <w:pPr>
              <w:jc w:val="center"/>
              <w:rPr>
                <w:rFonts w:ascii="仿宋_GB2312" w:eastAsia="仿宋_GB2312" w:hAnsi="仿宋_GB2312" w:hint="eastAsia"/>
                <w:sz w:val="24"/>
                <w:szCs w:val="21"/>
              </w:rPr>
            </w:pPr>
          </w:p>
        </w:tc>
      </w:tr>
      <w:tr w:rsidR="008B7FAD" w14:paraId="0922901D" w14:textId="77777777" w:rsidTr="00BB5507">
        <w:trPr>
          <w:cantSplit/>
          <w:trHeight w:val="454"/>
          <w:jc w:val="center"/>
        </w:trPr>
        <w:tc>
          <w:tcPr>
            <w:tcW w:w="2688" w:type="dxa"/>
            <w:vAlign w:val="center"/>
          </w:tcPr>
          <w:p w14:paraId="7B80E080"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轮机英语听力与会话</w:t>
            </w:r>
          </w:p>
        </w:tc>
        <w:tc>
          <w:tcPr>
            <w:tcW w:w="750" w:type="dxa"/>
            <w:vAlign w:val="center"/>
          </w:tcPr>
          <w:p w14:paraId="1A3179B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7717855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50" w:type="dxa"/>
            <w:vAlign w:val="center"/>
          </w:tcPr>
          <w:p w14:paraId="5C638AB0"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71CC566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471ABC4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35" w:type="dxa"/>
            <w:vAlign w:val="center"/>
          </w:tcPr>
          <w:p w14:paraId="67B5BF24"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4272AFA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20" w:type="dxa"/>
            <w:vAlign w:val="center"/>
          </w:tcPr>
          <w:p w14:paraId="44C88E6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25" w:type="dxa"/>
            <w:vAlign w:val="center"/>
          </w:tcPr>
          <w:p w14:paraId="5D0ADF60" w14:textId="77777777" w:rsidR="008B7FAD" w:rsidRDefault="008B7FAD" w:rsidP="00BB5507">
            <w:pPr>
              <w:jc w:val="center"/>
              <w:rPr>
                <w:rFonts w:ascii="仿宋_GB2312" w:eastAsia="仿宋_GB2312" w:hAnsi="仿宋_GB2312" w:hint="eastAsia"/>
                <w:sz w:val="24"/>
                <w:szCs w:val="21"/>
              </w:rPr>
            </w:pPr>
          </w:p>
        </w:tc>
        <w:tc>
          <w:tcPr>
            <w:tcW w:w="720" w:type="dxa"/>
          </w:tcPr>
          <w:p w14:paraId="0528524D" w14:textId="77777777" w:rsidR="008B7FAD" w:rsidRDefault="008B7FAD" w:rsidP="00BB5507">
            <w:pPr>
              <w:jc w:val="center"/>
              <w:rPr>
                <w:rFonts w:ascii="仿宋_GB2312" w:eastAsia="仿宋_GB2312" w:hAnsi="仿宋_GB2312" w:hint="eastAsia"/>
                <w:sz w:val="24"/>
                <w:szCs w:val="21"/>
              </w:rPr>
            </w:pPr>
          </w:p>
        </w:tc>
        <w:tc>
          <w:tcPr>
            <w:tcW w:w="810" w:type="dxa"/>
          </w:tcPr>
          <w:p w14:paraId="76EA0114" w14:textId="77777777" w:rsidR="008B7FAD" w:rsidRDefault="008B7FAD" w:rsidP="00BB5507">
            <w:pPr>
              <w:jc w:val="center"/>
              <w:rPr>
                <w:rFonts w:ascii="仿宋_GB2312" w:eastAsia="仿宋_GB2312" w:hAnsi="仿宋_GB2312" w:hint="eastAsia"/>
                <w:sz w:val="24"/>
                <w:szCs w:val="21"/>
              </w:rPr>
            </w:pPr>
          </w:p>
        </w:tc>
        <w:tc>
          <w:tcPr>
            <w:tcW w:w="908" w:type="dxa"/>
          </w:tcPr>
          <w:p w14:paraId="0A384372" w14:textId="77777777" w:rsidR="008B7FAD" w:rsidRDefault="008B7FAD" w:rsidP="00BB5507">
            <w:pPr>
              <w:jc w:val="center"/>
              <w:rPr>
                <w:rFonts w:ascii="仿宋_GB2312" w:eastAsia="仿宋_GB2312" w:hAnsi="仿宋_GB2312" w:hint="eastAsia"/>
                <w:sz w:val="24"/>
                <w:szCs w:val="21"/>
              </w:rPr>
            </w:pPr>
          </w:p>
        </w:tc>
        <w:tc>
          <w:tcPr>
            <w:tcW w:w="709" w:type="dxa"/>
          </w:tcPr>
          <w:p w14:paraId="2B802489" w14:textId="77777777" w:rsidR="008B7FAD" w:rsidRDefault="008B7FAD" w:rsidP="00BB5507">
            <w:pPr>
              <w:jc w:val="center"/>
              <w:rPr>
                <w:rFonts w:ascii="仿宋_GB2312" w:eastAsia="仿宋_GB2312" w:hAnsi="仿宋_GB2312" w:hint="eastAsia"/>
                <w:sz w:val="24"/>
                <w:szCs w:val="21"/>
              </w:rPr>
            </w:pPr>
          </w:p>
        </w:tc>
        <w:tc>
          <w:tcPr>
            <w:tcW w:w="850" w:type="dxa"/>
          </w:tcPr>
          <w:p w14:paraId="6E06777B" w14:textId="77777777" w:rsidR="008B7FAD" w:rsidRDefault="008B7FAD" w:rsidP="00BB5507">
            <w:pPr>
              <w:jc w:val="center"/>
              <w:rPr>
                <w:rFonts w:ascii="仿宋_GB2312" w:eastAsia="仿宋_GB2312" w:hAnsi="仿宋_GB2312" w:hint="eastAsia"/>
                <w:sz w:val="24"/>
                <w:szCs w:val="21"/>
              </w:rPr>
            </w:pPr>
          </w:p>
        </w:tc>
      </w:tr>
      <w:tr w:rsidR="008B7FAD" w14:paraId="307F6ADA" w14:textId="77777777" w:rsidTr="00BB5507">
        <w:trPr>
          <w:cantSplit/>
          <w:trHeight w:val="454"/>
          <w:jc w:val="center"/>
        </w:trPr>
        <w:tc>
          <w:tcPr>
            <w:tcW w:w="2688" w:type="dxa"/>
            <w:vAlign w:val="center"/>
          </w:tcPr>
          <w:p w14:paraId="0DFF67B4"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机工英语听力与会话</w:t>
            </w:r>
          </w:p>
        </w:tc>
        <w:tc>
          <w:tcPr>
            <w:tcW w:w="750" w:type="dxa"/>
            <w:vAlign w:val="center"/>
          </w:tcPr>
          <w:p w14:paraId="1A3A1C97"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4267892C"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19063F4B"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1FB6DFB6"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45B11D30"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36B98CA2"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075506A9"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63ED32C5"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1DC1A44F"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28C91E0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vAlign w:val="center"/>
          </w:tcPr>
          <w:p w14:paraId="4691B64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08" w:type="dxa"/>
          </w:tcPr>
          <w:p w14:paraId="5F0AA36C" w14:textId="77777777" w:rsidR="008B7FAD" w:rsidRDefault="008B7FAD" w:rsidP="00BB5507">
            <w:pPr>
              <w:jc w:val="center"/>
              <w:rPr>
                <w:rFonts w:ascii="仿宋_GB2312" w:eastAsia="仿宋_GB2312" w:hAnsi="仿宋_GB2312" w:hint="eastAsia"/>
                <w:sz w:val="24"/>
                <w:szCs w:val="21"/>
              </w:rPr>
            </w:pPr>
          </w:p>
        </w:tc>
        <w:tc>
          <w:tcPr>
            <w:tcW w:w="709" w:type="dxa"/>
            <w:vAlign w:val="center"/>
          </w:tcPr>
          <w:p w14:paraId="362C5A1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0" w:type="dxa"/>
            <w:vAlign w:val="center"/>
          </w:tcPr>
          <w:p w14:paraId="5E885DB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r w:rsidR="008B7FAD" w14:paraId="6D69EF56" w14:textId="77777777" w:rsidTr="00BB5507">
        <w:trPr>
          <w:cantSplit/>
          <w:trHeight w:val="454"/>
          <w:jc w:val="center"/>
        </w:trPr>
        <w:tc>
          <w:tcPr>
            <w:tcW w:w="2688" w:type="dxa"/>
            <w:vAlign w:val="center"/>
          </w:tcPr>
          <w:p w14:paraId="23330A55"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设备拆装与操作</w:t>
            </w:r>
          </w:p>
        </w:tc>
        <w:tc>
          <w:tcPr>
            <w:tcW w:w="750" w:type="dxa"/>
            <w:vAlign w:val="center"/>
          </w:tcPr>
          <w:p w14:paraId="7820303F"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05E7EB22"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2D342FC6"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46199027"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5DBBFE1C"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10105F20"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5F1E1821"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20908B19"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64350124"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6079B1B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10" w:type="dxa"/>
            <w:vAlign w:val="center"/>
          </w:tcPr>
          <w:p w14:paraId="37A3D269" w14:textId="77777777" w:rsidR="008B7FAD" w:rsidRDefault="008B7FAD" w:rsidP="00BB5507">
            <w:pPr>
              <w:jc w:val="center"/>
              <w:rPr>
                <w:rFonts w:ascii="仿宋_GB2312" w:eastAsia="仿宋_GB2312" w:hAnsi="仿宋_GB2312" w:hint="eastAsia"/>
                <w:sz w:val="24"/>
                <w:szCs w:val="21"/>
              </w:rPr>
            </w:pPr>
          </w:p>
        </w:tc>
        <w:tc>
          <w:tcPr>
            <w:tcW w:w="908" w:type="dxa"/>
          </w:tcPr>
          <w:p w14:paraId="22CBD59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709" w:type="dxa"/>
          </w:tcPr>
          <w:p w14:paraId="00CD0A33" w14:textId="77777777" w:rsidR="008B7FAD" w:rsidRDefault="008B7FAD" w:rsidP="00BB5507">
            <w:pPr>
              <w:jc w:val="center"/>
              <w:rPr>
                <w:rFonts w:ascii="仿宋_GB2312" w:eastAsia="仿宋_GB2312" w:hAnsi="仿宋_GB2312" w:hint="eastAsia"/>
                <w:sz w:val="24"/>
                <w:szCs w:val="21"/>
              </w:rPr>
            </w:pPr>
          </w:p>
        </w:tc>
        <w:tc>
          <w:tcPr>
            <w:tcW w:w="850" w:type="dxa"/>
          </w:tcPr>
          <w:p w14:paraId="550CF6EE" w14:textId="77777777" w:rsidR="008B7FAD" w:rsidRDefault="008B7FAD" w:rsidP="00BB5507">
            <w:pPr>
              <w:jc w:val="center"/>
              <w:rPr>
                <w:rFonts w:ascii="仿宋_GB2312" w:eastAsia="仿宋_GB2312" w:hAnsi="仿宋_GB2312" w:hint="eastAsia"/>
                <w:sz w:val="24"/>
                <w:szCs w:val="21"/>
              </w:rPr>
            </w:pPr>
          </w:p>
        </w:tc>
      </w:tr>
      <w:tr w:rsidR="008B7FAD" w14:paraId="3744833B" w14:textId="77777777" w:rsidTr="00BB5507">
        <w:trPr>
          <w:cantSplit/>
          <w:trHeight w:val="479"/>
          <w:jc w:val="center"/>
        </w:trPr>
        <w:tc>
          <w:tcPr>
            <w:tcW w:w="2688" w:type="dxa"/>
            <w:vAlign w:val="center"/>
          </w:tcPr>
          <w:p w14:paraId="140FAA9C"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动力设备操作与管理</w:t>
            </w:r>
          </w:p>
        </w:tc>
        <w:tc>
          <w:tcPr>
            <w:tcW w:w="750" w:type="dxa"/>
            <w:vAlign w:val="center"/>
          </w:tcPr>
          <w:p w14:paraId="3810D998"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79787B86"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1E27C5AF"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76D783BE"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44E60091" w14:textId="77777777" w:rsidR="008B7FAD" w:rsidRDefault="008B7FAD" w:rsidP="00BB5507">
            <w:pPr>
              <w:jc w:val="center"/>
              <w:rPr>
                <w:rFonts w:ascii="仿宋_GB2312" w:eastAsia="仿宋_GB2312" w:hAnsi="仿宋_GB2312" w:hint="eastAsia"/>
                <w:sz w:val="24"/>
                <w:szCs w:val="21"/>
              </w:rPr>
            </w:pPr>
          </w:p>
        </w:tc>
        <w:tc>
          <w:tcPr>
            <w:tcW w:w="735" w:type="dxa"/>
            <w:vAlign w:val="center"/>
          </w:tcPr>
          <w:p w14:paraId="46B08DEC" w14:textId="77777777" w:rsidR="008B7FAD" w:rsidRDefault="008B7FAD" w:rsidP="00BB5507">
            <w:pPr>
              <w:jc w:val="center"/>
              <w:rPr>
                <w:rFonts w:ascii="仿宋_GB2312" w:eastAsia="仿宋_GB2312" w:hAnsi="仿宋_GB2312" w:hint="eastAsia"/>
                <w:sz w:val="24"/>
                <w:szCs w:val="21"/>
              </w:rPr>
            </w:pPr>
          </w:p>
        </w:tc>
        <w:tc>
          <w:tcPr>
            <w:tcW w:w="750" w:type="dxa"/>
            <w:vAlign w:val="center"/>
          </w:tcPr>
          <w:p w14:paraId="7E416901"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2E663623" w14:textId="77777777" w:rsidR="008B7FAD" w:rsidRDefault="008B7FAD" w:rsidP="00BB5507">
            <w:pPr>
              <w:jc w:val="center"/>
              <w:rPr>
                <w:rFonts w:ascii="仿宋_GB2312" w:eastAsia="仿宋_GB2312" w:hAnsi="仿宋_GB2312" w:hint="eastAsia"/>
                <w:sz w:val="24"/>
                <w:szCs w:val="21"/>
              </w:rPr>
            </w:pPr>
          </w:p>
        </w:tc>
        <w:tc>
          <w:tcPr>
            <w:tcW w:w="825" w:type="dxa"/>
            <w:vAlign w:val="center"/>
          </w:tcPr>
          <w:p w14:paraId="2237B069" w14:textId="77777777" w:rsidR="008B7FAD" w:rsidRDefault="008B7FAD" w:rsidP="00BB5507">
            <w:pPr>
              <w:jc w:val="center"/>
              <w:rPr>
                <w:rFonts w:ascii="仿宋_GB2312" w:eastAsia="仿宋_GB2312" w:hAnsi="仿宋_GB2312" w:hint="eastAsia"/>
                <w:sz w:val="24"/>
                <w:szCs w:val="21"/>
              </w:rPr>
            </w:pPr>
          </w:p>
        </w:tc>
        <w:tc>
          <w:tcPr>
            <w:tcW w:w="720" w:type="dxa"/>
            <w:vAlign w:val="center"/>
          </w:tcPr>
          <w:p w14:paraId="4D7781DD" w14:textId="77777777" w:rsidR="008B7FAD" w:rsidRDefault="008B7FAD" w:rsidP="00BB5507">
            <w:pPr>
              <w:jc w:val="center"/>
              <w:rPr>
                <w:rFonts w:ascii="仿宋_GB2312" w:eastAsia="仿宋_GB2312" w:hAnsi="仿宋_GB2312" w:hint="eastAsia"/>
                <w:sz w:val="24"/>
                <w:szCs w:val="21"/>
              </w:rPr>
            </w:pPr>
          </w:p>
        </w:tc>
        <w:tc>
          <w:tcPr>
            <w:tcW w:w="810" w:type="dxa"/>
          </w:tcPr>
          <w:p w14:paraId="7CBDCD54" w14:textId="77777777" w:rsidR="008B7FAD" w:rsidRDefault="008B7FAD" w:rsidP="00BB5507">
            <w:pPr>
              <w:jc w:val="center"/>
              <w:rPr>
                <w:rFonts w:ascii="仿宋_GB2312" w:eastAsia="仿宋_GB2312" w:hAnsi="仿宋_GB2312" w:hint="eastAsia"/>
                <w:sz w:val="24"/>
                <w:szCs w:val="21"/>
              </w:rPr>
            </w:pPr>
          </w:p>
        </w:tc>
        <w:tc>
          <w:tcPr>
            <w:tcW w:w="908" w:type="dxa"/>
          </w:tcPr>
          <w:p w14:paraId="187B0BC0" w14:textId="77777777" w:rsidR="008B7FAD" w:rsidRDefault="008B7FAD" w:rsidP="00BB5507">
            <w:pPr>
              <w:jc w:val="center"/>
              <w:rPr>
                <w:rFonts w:ascii="仿宋_GB2312" w:eastAsia="仿宋_GB2312" w:hAnsi="仿宋_GB2312" w:hint="eastAsia"/>
                <w:sz w:val="24"/>
                <w:szCs w:val="21"/>
              </w:rPr>
            </w:pPr>
          </w:p>
        </w:tc>
        <w:tc>
          <w:tcPr>
            <w:tcW w:w="709" w:type="dxa"/>
          </w:tcPr>
          <w:p w14:paraId="437E7E8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850" w:type="dxa"/>
          </w:tcPr>
          <w:p w14:paraId="66C88FE0" w14:textId="77777777" w:rsidR="008B7FAD" w:rsidRDefault="008B7FAD" w:rsidP="00BB5507">
            <w:pPr>
              <w:jc w:val="center"/>
              <w:rPr>
                <w:rFonts w:ascii="仿宋_GB2312" w:eastAsia="仿宋_GB2312" w:hAnsi="仿宋_GB2312" w:hint="eastAsia"/>
                <w:sz w:val="24"/>
                <w:szCs w:val="21"/>
              </w:rPr>
            </w:pPr>
          </w:p>
        </w:tc>
      </w:tr>
    </w:tbl>
    <w:p w14:paraId="5A6B35C4"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注：1.申请二管轮与申请三管轮适任证书的评估项目相同。</w:t>
      </w:r>
    </w:p>
    <w:p w14:paraId="5DFA770B"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 xml:space="preserve">    2.表中标注“☆”的为750千瓦及以上船员对应职务和申考形式应参加的评估项目。</w:t>
      </w:r>
    </w:p>
    <w:p w14:paraId="6CB5CED7"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 xml:space="preserve">    3.表中标注“★”的为未满750千瓦船员对应职务和申考形式应参加的评估项目。</w:t>
      </w:r>
    </w:p>
    <w:p w14:paraId="15CCF2E3" w14:textId="77777777" w:rsidR="008B7FAD" w:rsidRDefault="008B7FAD" w:rsidP="008B7FAD">
      <w:pPr>
        <w:spacing w:line="520" w:lineRule="exact"/>
        <w:rPr>
          <w:rFonts w:ascii="仿宋_GB2312" w:eastAsia="仿宋_GB2312" w:hAnsi="仿宋_GB2312" w:hint="eastAsia"/>
          <w:bCs/>
          <w:sz w:val="24"/>
          <w:szCs w:val="21"/>
        </w:rPr>
      </w:pPr>
      <w:r>
        <w:rPr>
          <w:rFonts w:ascii="仿宋_GB2312" w:eastAsia="仿宋_GB2312" w:hAnsi="仿宋_GB2312" w:hint="eastAsia"/>
          <w:sz w:val="24"/>
          <w:szCs w:val="21"/>
        </w:rPr>
        <w:t xml:space="preserve">    </w:t>
      </w:r>
      <w:r>
        <w:rPr>
          <w:rFonts w:ascii="仿宋_GB2312" w:eastAsia="仿宋_GB2312" w:hAnsi="仿宋_GB2312" w:hint="eastAsia"/>
          <w:bCs/>
          <w:sz w:val="24"/>
          <w:szCs w:val="21"/>
        </w:rPr>
        <w:t>4.通过二/三管轮《轮机英语听力与会话》评估的，该项目成绩可作为值班机工和高级值班机工《机工英语听力与会话》评估成绩；通过二/三管轮《动力设备拆装》和《动力设备操作》评估的，这两个项目成绩可作为相应航区和等级值班机工《设备拆装与操作》评估成绩；通过二/三管轮《金工工艺》评估的，该项目成绩可作为值班机工《金工工艺》评估成绩。</w:t>
      </w:r>
    </w:p>
    <w:p w14:paraId="728EADC7" w14:textId="77777777" w:rsidR="008B7FAD" w:rsidRDefault="008B7FAD" w:rsidP="008B7FAD">
      <w:pPr>
        <w:spacing w:line="520" w:lineRule="exact"/>
        <w:rPr>
          <w:rFonts w:ascii="仿宋_GB2312" w:eastAsia="仿宋_GB2312" w:hAnsi="仿宋_GB2312" w:hint="eastAsia"/>
          <w:bCs/>
          <w:sz w:val="24"/>
          <w:szCs w:val="21"/>
        </w:rPr>
      </w:pPr>
      <w:r>
        <w:rPr>
          <w:rFonts w:ascii="仿宋_GB2312" w:eastAsia="仿宋_GB2312" w:hAnsi="仿宋_GB2312" w:hint="eastAsia"/>
          <w:bCs/>
          <w:sz w:val="24"/>
          <w:szCs w:val="21"/>
        </w:rPr>
        <w:t xml:space="preserve">    5.申请取消适任证书</w:t>
      </w:r>
      <w:proofErr w:type="gramStart"/>
      <w:r>
        <w:rPr>
          <w:rFonts w:ascii="仿宋_GB2312" w:eastAsia="仿宋_GB2312" w:hAnsi="仿宋_GB2312" w:hint="eastAsia"/>
          <w:bCs/>
          <w:sz w:val="24"/>
          <w:szCs w:val="21"/>
        </w:rPr>
        <w:t>蒸</w:t>
      </w:r>
      <w:proofErr w:type="gramEnd"/>
      <w:r>
        <w:rPr>
          <w:rFonts w:ascii="仿宋_GB2312" w:eastAsia="仿宋_GB2312" w:hAnsi="仿宋_GB2312" w:hint="eastAsia"/>
          <w:bCs/>
          <w:sz w:val="24"/>
          <w:szCs w:val="21"/>
        </w:rPr>
        <w:t>汽轮机船</w:t>
      </w:r>
      <w:proofErr w:type="gramStart"/>
      <w:r>
        <w:rPr>
          <w:rFonts w:ascii="仿宋_GB2312" w:eastAsia="仿宋_GB2312" w:hAnsi="仿宋_GB2312" w:hint="eastAsia"/>
          <w:bCs/>
          <w:sz w:val="24"/>
          <w:szCs w:val="21"/>
        </w:rPr>
        <w:t>舶</w:t>
      </w:r>
      <w:proofErr w:type="gramEnd"/>
      <w:r>
        <w:rPr>
          <w:rFonts w:ascii="仿宋_GB2312" w:eastAsia="仿宋_GB2312" w:hAnsi="仿宋_GB2312" w:hint="eastAsia"/>
          <w:bCs/>
          <w:sz w:val="24"/>
          <w:szCs w:val="21"/>
        </w:rPr>
        <w:t>适用限制的轮机长、轮机员应增加蒸汽轮机操作项目的评估，申请取消适任证书</w:t>
      </w:r>
      <w:proofErr w:type="gramStart"/>
      <w:r>
        <w:rPr>
          <w:rFonts w:ascii="仿宋_GB2312" w:eastAsia="仿宋_GB2312" w:hAnsi="仿宋_GB2312" w:hint="eastAsia"/>
          <w:bCs/>
          <w:sz w:val="24"/>
          <w:szCs w:val="21"/>
        </w:rPr>
        <w:t>蒸</w:t>
      </w:r>
      <w:proofErr w:type="gramEnd"/>
      <w:r>
        <w:rPr>
          <w:rFonts w:ascii="仿宋_GB2312" w:eastAsia="仿宋_GB2312" w:hAnsi="仿宋_GB2312" w:hint="eastAsia"/>
          <w:bCs/>
          <w:sz w:val="24"/>
          <w:szCs w:val="21"/>
        </w:rPr>
        <w:t>汽轮机船</w:t>
      </w:r>
      <w:proofErr w:type="gramStart"/>
      <w:r>
        <w:rPr>
          <w:rFonts w:ascii="仿宋_GB2312" w:eastAsia="仿宋_GB2312" w:hAnsi="仿宋_GB2312" w:hint="eastAsia"/>
          <w:bCs/>
          <w:sz w:val="24"/>
          <w:szCs w:val="21"/>
        </w:rPr>
        <w:t>舶</w:t>
      </w:r>
      <w:proofErr w:type="gramEnd"/>
      <w:r>
        <w:rPr>
          <w:rFonts w:ascii="仿宋_GB2312" w:eastAsia="仿宋_GB2312" w:hAnsi="仿宋_GB2312" w:hint="eastAsia"/>
          <w:bCs/>
          <w:sz w:val="24"/>
          <w:szCs w:val="21"/>
        </w:rPr>
        <w:t>适用限制的高级值班机工、值班机工应增加蒸汽轮机机工值班项目的评估。</w:t>
      </w:r>
    </w:p>
    <w:p w14:paraId="66AD97C9" w14:textId="77777777" w:rsidR="008B7FAD" w:rsidRDefault="008B7FAD" w:rsidP="008B7FAD">
      <w:pPr>
        <w:jc w:val="left"/>
        <w:rPr>
          <w:rFonts w:ascii="宋体" w:hAnsi="宋体" w:hint="eastAsia"/>
          <w:b/>
          <w:sz w:val="32"/>
          <w:szCs w:val="28"/>
        </w:rPr>
      </w:pPr>
      <w:r>
        <w:rPr>
          <w:rFonts w:ascii="仿宋_GB2312" w:eastAsia="仿宋_GB2312" w:hAnsi="仿宋_GB2312" w:hint="eastAsia"/>
          <w:bCs/>
          <w:sz w:val="24"/>
          <w:szCs w:val="21"/>
        </w:rPr>
        <w:t>6.申请取消适任证书燃气轮机船</w:t>
      </w:r>
      <w:proofErr w:type="gramStart"/>
      <w:r>
        <w:rPr>
          <w:rFonts w:ascii="仿宋_GB2312" w:eastAsia="仿宋_GB2312" w:hAnsi="仿宋_GB2312" w:hint="eastAsia"/>
          <w:bCs/>
          <w:sz w:val="24"/>
          <w:szCs w:val="21"/>
        </w:rPr>
        <w:t>舶</w:t>
      </w:r>
      <w:proofErr w:type="gramEnd"/>
      <w:r>
        <w:rPr>
          <w:rFonts w:ascii="仿宋_GB2312" w:eastAsia="仿宋_GB2312" w:hAnsi="仿宋_GB2312" w:hint="eastAsia"/>
          <w:bCs/>
          <w:sz w:val="24"/>
          <w:szCs w:val="21"/>
        </w:rPr>
        <w:t>适用限制的轮机长、轮机员应增加燃气轮机操作项目的评估，申请取消适任证书燃气轮机船</w:t>
      </w:r>
      <w:proofErr w:type="gramStart"/>
      <w:r>
        <w:rPr>
          <w:rFonts w:ascii="仿宋_GB2312" w:eastAsia="仿宋_GB2312" w:hAnsi="仿宋_GB2312" w:hint="eastAsia"/>
          <w:bCs/>
          <w:sz w:val="24"/>
          <w:szCs w:val="21"/>
        </w:rPr>
        <w:t>舶</w:t>
      </w:r>
      <w:proofErr w:type="gramEnd"/>
      <w:r>
        <w:rPr>
          <w:rFonts w:ascii="仿宋_GB2312" w:eastAsia="仿宋_GB2312" w:hAnsi="仿宋_GB2312" w:hint="eastAsia"/>
          <w:bCs/>
          <w:sz w:val="24"/>
          <w:szCs w:val="21"/>
        </w:rPr>
        <w:t>适用限制的高级值班机工、值班机工应增加燃气轮机机工值班</w:t>
      </w:r>
      <w:r>
        <w:rPr>
          <w:rFonts w:ascii="仿宋_GB2312" w:eastAsia="仿宋_GB2312" w:hAnsi="仿宋_GB2312" w:hint="eastAsia"/>
          <w:sz w:val="24"/>
          <w:szCs w:val="21"/>
        </w:rPr>
        <w:t>项目的评估。</w:t>
      </w:r>
      <w:r>
        <w:rPr>
          <w:rFonts w:ascii="仿宋_GB2312" w:eastAsia="仿宋_GB2312" w:hAnsi="仿宋_GB2312" w:hint="eastAsia"/>
          <w:sz w:val="24"/>
          <w:szCs w:val="21"/>
        </w:rPr>
        <w:br w:type="page"/>
      </w:r>
      <w:r>
        <w:rPr>
          <w:rFonts w:ascii="宋体" w:hAnsi="宋体" w:hint="eastAsia"/>
          <w:b/>
          <w:sz w:val="32"/>
          <w:szCs w:val="28"/>
        </w:rPr>
        <w:t>表五  无线电操作人员适任考试理论考试科目和评估项目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2861"/>
        <w:gridCol w:w="2383"/>
        <w:gridCol w:w="2477"/>
        <w:gridCol w:w="2520"/>
        <w:gridCol w:w="2471"/>
      </w:tblGrid>
      <w:tr w:rsidR="008B7FAD" w14:paraId="5780C90C" w14:textId="77777777" w:rsidTr="00BB5507">
        <w:trPr>
          <w:cantSplit/>
          <w:trHeight w:val="765"/>
          <w:jc w:val="center"/>
        </w:trPr>
        <w:tc>
          <w:tcPr>
            <w:tcW w:w="4001" w:type="dxa"/>
            <w:gridSpan w:val="2"/>
            <w:tcBorders>
              <w:tl2br w:val="single" w:sz="4" w:space="0" w:color="auto"/>
            </w:tcBorders>
          </w:tcPr>
          <w:p w14:paraId="2CA4FAD3"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申考职务</w:t>
            </w:r>
          </w:p>
          <w:p w14:paraId="50372D58"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科目</w:t>
            </w:r>
          </w:p>
        </w:tc>
        <w:tc>
          <w:tcPr>
            <w:tcW w:w="2383" w:type="dxa"/>
            <w:vAlign w:val="center"/>
          </w:tcPr>
          <w:p w14:paraId="6FD367C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GMDSS限用操作员</w:t>
            </w:r>
          </w:p>
        </w:tc>
        <w:tc>
          <w:tcPr>
            <w:tcW w:w="2477" w:type="dxa"/>
            <w:vAlign w:val="center"/>
          </w:tcPr>
          <w:p w14:paraId="1C40285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GMDSS通用操作员</w:t>
            </w:r>
          </w:p>
        </w:tc>
        <w:tc>
          <w:tcPr>
            <w:tcW w:w="2520" w:type="dxa"/>
            <w:vAlign w:val="center"/>
          </w:tcPr>
          <w:p w14:paraId="6458412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二级无线电</w:t>
            </w:r>
            <w:proofErr w:type="gramStart"/>
            <w:r>
              <w:rPr>
                <w:rFonts w:ascii="仿宋_GB2312" w:eastAsia="仿宋_GB2312" w:hAnsi="仿宋_GB2312" w:hint="eastAsia"/>
                <w:sz w:val="24"/>
                <w:szCs w:val="21"/>
              </w:rPr>
              <w:t>电子员</w:t>
            </w:r>
            <w:proofErr w:type="gramEnd"/>
          </w:p>
        </w:tc>
        <w:tc>
          <w:tcPr>
            <w:tcW w:w="2471" w:type="dxa"/>
            <w:vAlign w:val="center"/>
          </w:tcPr>
          <w:p w14:paraId="28C98F0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一级无线电</w:t>
            </w:r>
            <w:proofErr w:type="gramStart"/>
            <w:r>
              <w:rPr>
                <w:rFonts w:ascii="仿宋_GB2312" w:eastAsia="仿宋_GB2312" w:hAnsi="仿宋_GB2312" w:hint="eastAsia"/>
                <w:sz w:val="24"/>
                <w:szCs w:val="21"/>
              </w:rPr>
              <w:t>电子员</w:t>
            </w:r>
            <w:proofErr w:type="gramEnd"/>
          </w:p>
        </w:tc>
      </w:tr>
      <w:tr w:rsidR="008B7FAD" w14:paraId="36C22D9C" w14:textId="77777777" w:rsidTr="00BB5507">
        <w:trPr>
          <w:cantSplit/>
          <w:trHeight w:val="600"/>
          <w:jc w:val="center"/>
        </w:trPr>
        <w:tc>
          <w:tcPr>
            <w:tcW w:w="1140" w:type="dxa"/>
            <w:vMerge w:val="restart"/>
            <w:vAlign w:val="center"/>
          </w:tcPr>
          <w:p w14:paraId="02ADB27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理论考试科目</w:t>
            </w:r>
          </w:p>
        </w:tc>
        <w:tc>
          <w:tcPr>
            <w:tcW w:w="2861" w:type="dxa"/>
            <w:vAlign w:val="center"/>
          </w:tcPr>
          <w:p w14:paraId="5CA468A7" w14:textId="77777777" w:rsidR="008B7FAD" w:rsidRDefault="008B7FAD" w:rsidP="00BB5507">
            <w:pPr>
              <w:rPr>
                <w:rFonts w:ascii="宋体" w:eastAsia="仿宋_GB2312" w:hAnsi="宋体"/>
                <w:snapToGrid w:val="0"/>
                <w:kern w:val="0"/>
                <w:sz w:val="24"/>
                <w:szCs w:val="21"/>
              </w:rPr>
            </w:pPr>
            <w:r>
              <w:rPr>
                <w:rFonts w:ascii="宋体" w:eastAsia="仿宋_GB2312" w:hAnsi="宋体" w:hint="eastAsia"/>
                <w:snapToGrid w:val="0"/>
                <w:kern w:val="0"/>
                <w:sz w:val="24"/>
                <w:szCs w:val="21"/>
              </w:rPr>
              <w:t>GMDSS</w:t>
            </w:r>
            <w:r>
              <w:rPr>
                <w:rFonts w:ascii="宋体" w:eastAsia="仿宋_GB2312" w:hAnsi="宋体" w:hint="eastAsia"/>
                <w:snapToGrid w:val="0"/>
                <w:kern w:val="0"/>
                <w:sz w:val="24"/>
                <w:szCs w:val="21"/>
              </w:rPr>
              <w:t>英语阅读</w:t>
            </w:r>
          </w:p>
        </w:tc>
        <w:tc>
          <w:tcPr>
            <w:tcW w:w="2383" w:type="dxa"/>
            <w:vAlign w:val="center"/>
          </w:tcPr>
          <w:p w14:paraId="2A4FBE51" w14:textId="77777777" w:rsidR="008B7FAD" w:rsidRDefault="008B7FAD" w:rsidP="00BB5507">
            <w:pPr>
              <w:jc w:val="center"/>
              <w:rPr>
                <w:rFonts w:ascii="宋体" w:eastAsia="仿宋_GB2312" w:hAnsi="宋体"/>
                <w:snapToGrid w:val="0"/>
                <w:kern w:val="0"/>
                <w:sz w:val="24"/>
                <w:szCs w:val="21"/>
              </w:rPr>
            </w:pPr>
          </w:p>
        </w:tc>
        <w:tc>
          <w:tcPr>
            <w:tcW w:w="2477" w:type="dxa"/>
            <w:vAlign w:val="center"/>
          </w:tcPr>
          <w:p w14:paraId="5044E644" w14:textId="77777777" w:rsidR="008B7FAD" w:rsidRDefault="008B7FAD" w:rsidP="00BB5507">
            <w:pPr>
              <w:jc w:val="center"/>
              <w:rPr>
                <w:rFonts w:ascii="宋体" w:eastAsia="仿宋_GB2312" w:hAnsi="宋体"/>
                <w:snapToGrid w:val="0"/>
                <w:kern w:val="0"/>
                <w:sz w:val="24"/>
                <w:szCs w:val="21"/>
              </w:rPr>
            </w:pPr>
            <w:r>
              <w:rPr>
                <w:rFonts w:ascii="宋体" w:eastAsia="仿宋_GB2312" w:hAnsi="宋体" w:hint="eastAsia"/>
                <w:snapToGrid w:val="0"/>
                <w:kern w:val="0"/>
                <w:sz w:val="24"/>
                <w:szCs w:val="21"/>
              </w:rPr>
              <w:t>☆</w:t>
            </w:r>
          </w:p>
        </w:tc>
        <w:tc>
          <w:tcPr>
            <w:tcW w:w="2520" w:type="dxa"/>
            <w:vAlign w:val="center"/>
          </w:tcPr>
          <w:p w14:paraId="7E42AB6C" w14:textId="77777777" w:rsidR="008B7FAD" w:rsidRDefault="008B7FAD" w:rsidP="00BB5507">
            <w:pPr>
              <w:jc w:val="center"/>
              <w:rPr>
                <w:rFonts w:ascii="宋体" w:eastAsia="仿宋_GB2312" w:hAnsi="宋体"/>
                <w:snapToGrid w:val="0"/>
                <w:kern w:val="0"/>
                <w:sz w:val="24"/>
                <w:szCs w:val="21"/>
              </w:rPr>
            </w:pPr>
            <w:r>
              <w:rPr>
                <w:rFonts w:ascii="宋体" w:eastAsia="仿宋_GB2312" w:hAnsi="宋体" w:hint="eastAsia"/>
                <w:snapToGrid w:val="0"/>
                <w:kern w:val="0"/>
                <w:sz w:val="24"/>
                <w:szCs w:val="21"/>
              </w:rPr>
              <w:t>☆</w:t>
            </w:r>
          </w:p>
        </w:tc>
        <w:tc>
          <w:tcPr>
            <w:tcW w:w="2471" w:type="dxa"/>
            <w:vAlign w:val="center"/>
          </w:tcPr>
          <w:p w14:paraId="5EB73D94" w14:textId="77777777" w:rsidR="008B7FAD" w:rsidRDefault="008B7FAD" w:rsidP="00BB5507">
            <w:pPr>
              <w:jc w:val="center"/>
              <w:rPr>
                <w:rFonts w:ascii="宋体" w:eastAsia="仿宋_GB2312" w:hAnsi="宋体"/>
                <w:snapToGrid w:val="0"/>
                <w:kern w:val="0"/>
                <w:sz w:val="24"/>
                <w:szCs w:val="21"/>
              </w:rPr>
            </w:pPr>
            <w:r>
              <w:rPr>
                <w:rFonts w:ascii="宋体" w:eastAsia="仿宋_GB2312" w:hAnsi="宋体" w:hint="eastAsia"/>
                <w:snapToGrid w:val="0"/>
                <w:kern w:val="0"/>
                <w:sz w:val="24"/>
                <w:szCs w:val="21"/>
              </w:rPr>
              <w:t>☆</w:t>
            </w:r>
          </w:p>
        </w:tc>
      </w:tr>
      <w:tr w:rsidR="008B7FAD" w14:paraId="19316417" w14:textId="77777777" w:rsidTr="00BB5507">
        <w:trPr>
          <w:cantSplit/>
          <w:trHeight w:val="600"/>
          <w:jc w:val="center"/>
        </w:trPr>
        <w:tc>
          <w:tcPr>
            <w:tcW w:w="1140" w:type="dxa"/>
            <w:vMerge/>
            <w:vAlign w:val="center"/>
          </w:tcPr>
          <w:p w14:paraId="525C8127" w14:textId="77777777" w:rsidR="008B7FAD" w:rsidRDefault="008B7FAD" w:rsidP="00BB5507">
            <w:pPr>
              <w:jc w:val="center"/>
              <w:rPr>
                <w:rFonts w:ascii="仿宋_GB2312" w:eastAsia="仿宋_GB2312" w:hAnsi="仿宋_GB2312" w:hint="eastAsia"/>
                <w:sz w:val="24"/>
                <w:szCs w:val="21"/>
              </w:rPr>
            </w:pPr>
          </w:p>
        </w:tc>
        <w:tc>
          <w:tcPr>
            <w:tcW w:w="2861" w:type="dxa"/>
            <w:vAlign w:val="center"/>
          </w:tcPr>
          <w:p w14:paraId="41D399F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GMDSS综合业务</w:t>
            </w:r>
          </w:p>
        </w:tc>
        <w:tc>
          <w:tcPr>
            <w:tcW w:w="2383" w:type="dxa"/>
            <w:vAlign w:val="center"/>
          </w:tcPr>
          <w:p w14:paraId="6DC5BE8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477" w:type="dxa"/>
            <w:vAlign w:val="center"/>
          </w:tcPr>
          <w:p w14:paraId="562AB37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520" w:type="dxa"/>
            <w:vAlign w:val="center"/>
          </w:tcPr>
          <w:p w14:paraId="3F34545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471" w:type="dxa"/>
            <w:vAlign w:val="center"/>
          </w:tcPr>
          <w:p w14:paraId="5593911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r w:rsidR="008B7FAD" w14:paraId="645C416C" w14:textId="77777777" w:rsidTr="00BB5507">
        <w:trPr>
          <w:cantSplit/>
          <w:trHeight w:val="600"/>
          <w:jc w:val="center"/>
        </w:trPr>
        <w:tc>
          <w:tcPr>
            <w:tcW w:w="1140" w:type="dxa"/>
            <w:vMerge w:val="restart"/>
            <w:vAlign w:val="center"/>
          </w:tcPr>
          <w:p w14:paraId="16D9863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评估项目</w:t>
            </w:r>
          </w:p>
        </w:tc>
        <w:tc>
          <w:tcPr>
            <w:tcW w:w="2861" w:type="dxa"/>
            <w:vAlign w:val="center"/>
          </w:tcPr>
          <w:p w14:paraId="31FDFCB7"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GMDSS设备操作与维护</w:t>
            </w:r>
          </w:p>
        </w:tc>
        <w:tc>
          <w:tcPr>
            <w:tcW w:w="2383" w:type="dxa"/>
            <w:vAlign w:val="center"/>
          </w:tcPr>
          <w:p w14:paraId="77D4B612" w14:textId="77777777" w:rsidR="008B7FAD" w:rsidRDefault="008B7FAD" w:rsidP="00BB5507">
            <w:pPr>
              <w:jc w:val="center"/>
              <w:rPr>
                <w:rFonts w:ascii="仿宋_GB2312" w:eastAsia="仿宋_GB2312" w:hAnsi="仿宋_GB2312" w:hint="eastAsia"/>
                <w:sz w:val="24"/>
                <w:szCs w:val="21"/>
              </w:rPr>
            </w:pPr>
          </w:p>
        </w:tc>
        <w:tc>
          <w:tcPr>
            <w:tcW w:w="2477" w:type="dxa"/>
            <w:vAlign w:val="center"/>
          </w:tcPr>
          <w:p w14:paraId="3659B638" w14:textId="77777777" w:rsidR="008B7FAD" w:rsidRDefault="008B7FAD" w:rsidP="00BB5507">
            <w:pPr>
              <w:jc w:val="center"/>
              <w:rPr>
                <w:rFonts w:ascii="仿宋_GB2312" w:eastAsia="仿宋_GB2312" w:hAnsi="仿宋_GB2312" w:hint="eastAsia"/>
                <w:sz w:val="24"/>
                <w:szCs w:val="21"/>
              </w:rPr>
            </w:pPr>
          </w:p>
        </w:tc>
        <w:tc>
          <w:tcPr>
            <w:tcW w:w="2520" w:type="dxa"/>
            <w:vAlign w:val="center"/>
          </w:tcPr>
          <w:p w14:paraId="2AB0488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471" w:type="dxa"/>
            <w:vAlign w:val="center"/>
          </w:tcPr>
          <w:p w14:paraId="47DC2AA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r w:rsidR="008B7FAD" w14:paraId="1A491213" w14:textId="77777777" w:rsidTr="00BB5507">
        <w:trPr>
          <w:cantSplit/>
          <w:trHeight w:val="600"/>
          <w:jc w:val="center"/>
        </w:trPr>
        <w:tc>
          <w:tcPr>
            <w:tcW w:w="1140" w:type="dxa"/>
            <w:vMerge/>
            <w:vAlign w:val="center"/>
          </w:tcPr>
          <w:p w14:paraId="4246AB65" w14:textId="77777777" w:rsidR="008B7FAD" w:rsidRDefault="008B7FAD" w:rsidP="00BB5507">
            <w:pPr>
              <w:jc w:val="center"/>
              <w:rPr>
                <w:rFonts w:ascii="仿宋_GB2312" w:eastAsia="仿宋_GB2312" w:hAnsi="仿宋_GB2312" w:hint="eastAsia"/>
                <w:sz w:val="24"/>
                <w:szCs w:val="21"/>
              </w:rPr>
            </w:pPr>
          </w:p>
        </w:tc>
        <w:tc>
          <w:tcPr>
            <w:tcW w:w="2861" w:type="dxa"/>
            <w:vAlign w:val="center"/>
          </w:tcPr>
          <w:p w14:paraId="2C2A0F65"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GMDSS设备操作</w:t>
            </w:r>
          </w:p>
        </w:tc>
        <w:tc>
          <w:tcPr>
            <w:tcW w:w="2383" w:type="dxa"/>
            <w:vAlign w:val="center"/>
          </w:tcPr>
          <w:p w14:paraId="649D570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477" w:type="dxa"/>
            <w:vAlign w:val="center"/>
          </w:tcPr>
          <w:p w14:paraId="0320905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520" w:type="dxa"/>
            <w:vAlign w:val="center"/>
          </w:tcPr>
          <w:p w14:paraId="134F4469" w14:textId="77777777" w:rsidR="008B7FAD" w:rsidRDefault="008B7FAD" w:rsidP="00BB5507">
            <w:pPr>
              <w:jc w:val="center"/>
              <w:rPr>
                <w:rFonts w:ascii="仿宋_GB2312" w:eastAsia="仿宋_GB2312" w:hAnsi="仿宋_GB2312" w:hint="eastAsia"/>
                <w:sz w:val="24"/>
                <w:szCs w:val="21"/>
              </w:rPr>
            </w:pPr>
          </w:p>
        </w:tc>
        <w:tc>
          <w:tcPr>
            <w:tcW w:w="2471" w:type="dxa"/>
            <w:vAlign w:val="center"/>
          </w:tcPr>
          <w:p w14:paraId="630036F4" w14:textId="77777777" w:rsidR="008B7FAD" w:rsidRDefault="008B7FAD" w:rsidP="00BB5507">
            <w:pPr>
              <w:jc w:val="center"/>
              <w:rPr>
                <w:rFonts w:ascii="仿宋_GB2312" w:eastAsia="仿宋_GB2312" w:hAnsi="仿宋_GB2312" w:hint="eastAsia"/>
                <w:sz w:val="24"/>
                <w:szCs w:val="21"/>
              </w:rPr>
            </w:pPr>
          </w:p>
        </w:tc>
      </w:tr>
      <w:tr w:rsidR="008B7FAD" w14:paraId="7D1E7195" w14:textId="77777777" w:rsidTr="00BB5507">
        <w:trPr>
          <w:cantSplit/>
          <w:trHeight w:val="600"/>
          <w:jc w:val="center"/>
        </w:trPr>
        <w:tc>
          <w:tcPr>
            <w:tcW w:w="1140" w:type="dxa"/>
            <w:vMerge/>
            <w:vAlign w:val="center"/>
          </w:tcPr>
          <w:p w14:paraId="004717CE" w14:textId="77777777" w:rsidR="008B7FAD" w:rsidRDefault="008B7FAD" w:rsidP="00BB5507">
            <w:pPr>
              <w:jc w:val="center"/>
              <w:rPr>
                <w:rFonts w:ascii="仿宋_GB2312" w:eastAsia="仿宋_GB2312" w:hAnsi="仿宋_GB2312" w:hint="eastAsia"/>
                <w:sz w:val="24"/>
                <w:szCs w:val="21"/>
              </w:rPr>
            </w:pPr>
          </w:p>
        </w:tc>
        <w:tc>
          <w:tcPr>
            <w:tcW w:w="2861" w:type="dxa"/>
            <w:vAlign w:val="center"/>
          </w:tcPr>
          <w:p w14:paraId="4268F674"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通信英语听力与会话</w:t>
            </w:r>
          </w:p>
        </w:tc>
        <w:tc>
          <w:tcPr>
            <w:tcW w:w="2383" w:type="dxa"/>
            <w:vAlign w:val="center"/>
          </w:tcPr>
          <w:p w14:paraId="4FC397F5" w14:textId="77777777" w:rsidR="008B7FAD" w:rsidRDefault="008B7FAD" w:rsidP="00BB5507">
            <w:pPr>
              <w:jc w:val="center"/>
              <w:rPr>
                <w:rFonts w:ascii="仿宋_GB2312" w:eastAsia="仿宋_GB2312" w:hAnsi="仿宋_GB2312" w:hint="eastAsia"/>
                <w:sz w:val="24"/>
                <w:szCs w:val="21"/>
              </w:rPr>
            </w:pPr>
          </w:p>
        </w:tc>
        <w:tc>
          <w:tcPr>
            <w:tcW w:w="2477" w:type="dxa"/>
            <w:vAlign w:val="center"/>
          </w:tcPr>
          <w:p w14:paraId="1DA975B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520" w:type="dxa"/>
            <w:vAlign w:val="center"/>
          </w:tcPr>
          <w:p w14:paraId="09167E1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471" w:type="dxa"/>
            <w:vAlign w:val="center"/>
          </w:tcPr>
          <w:p w14:paraId="3EEF4B0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13F84EC1" w14:textId="77777777" w:rsidR="008B7FAD" w:rsidRDefault="008B7FAD" w:rsidP="008B7FAD">
      <w:pPr>
        <w:widowControl/>
        <w:jc w:val="left"/>
        <w:rPr>
          <w:rFonts w:ascii="仿宋_GB2312" w:eastAsia="仿宋_GB2312" w:hAnsi="仿宋_GB2312"/>
          <w:bCs/>
          <w:szCs w:val="28"/>
        </w:rPr>
      </w:pPr>
    </w:p>
    <w:p w14:paraId="37F1EBB3" w14:textId="77777777" w:rsidR="008B7FAD" w:rsidRDefault="008B7FAD" w:rsidP="008B7FAD">
      <w:pPr>
        <w:jc w:val="left"/>
        <w:rPr>
          <w:rFonts w:ascii="宋体" w:hAnsi="宋体" w:hint="eastAsia"/>
          <w:b/>
          <w:sz w:val="32"/>
          <w:szCs w:val="28"/>
        </w:rPr>
      </w:pPr>
      <w:r>
        <w:rPr>
          <w:rFonts w:ascii="仿宋_GB2312" w:eastAsia="仿宋_GB2312" w:hAnsi="仿宋_GB2312"/>
          <w:bCs/>
          <w:szCs w:val="28"/>
        </w:rPr>
        <w:br w:type="page"/>
      </w:r>
      <w:r>
        <w:rPr>
          <w:rFonts w:ascii="宋体" w:hAnsi="宋体" w:hint="eastAsia"/>
          <w:b/>
          <w:sz w:val="32"/>
          <w:szCs w:val="28"/>
        </w:rPr>
        <w:t>表六  电子电气员、电子技工适任考试理论考试科目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2"/>
        <w:gridCol w:w="2123"/>
        <w:gridCol w:w="2189"/>
        <w:gridCol w:w="2242"/>
      </w:tblGrid>
      <w:tr w:rsidR="008B7FAD" w14:paraId="2EBE9F9B" w14:textId="77777777" w:rsidTr="00BB5507">
        <w:trPr>
          <w:cantSplit/>
          <w:trHeight w:val="588"/>
          <w:jc w:val="center"/>
        </w:trPr>
        <w:tc>
          <w:tcPr>
            <w:tcW w:w="5012" w:type="dxa"/>
            <w:vMerge w:val="restart"/>
            <w:tcBorders>
              <w:tl2br w:val="single" w:sz="4" w:space="0" w:color="auto"/>
            </w:tcBorders>
          </w:tcPr>
          <w:p w14:paraId="56EC0499" w14:textId="3699570D" w:rsidR="008B7FAD" w:rsidRDefault="008B7FAD" w:rsidP="00BB5507">
            <w:pPr>
              <w:rPr>
                <w:rFonts w:ascii="仿宋_GB2312" w:eastAsia="仿宋_GB2312" w:hAnsi="仿宋_GB2312" w:hint="eastAsia"/>
                <w:sz w:val="24"/>
                <w:szCs w:val="21"/>
              </w:rPr>
            </w:pPr>
            <w:r>
              <w:rPr>
                <w:rFonts w:ascii="仿宋_GB2312" w:eastAsia="仿宋_GB2312" w:hAnsi="仿宋_GB2312" w:hint="eastAsia"/>
                <w:noProof/>
                <w:sz w:val="24"/>
                <w:szCs w:val="21"/>
              </w:rPr>
              <mc:AlternateContent>
                <mc:Choice Requires="wps">
                  <w:drawing>
                    <wp:anchor distT="0" distB="0" distL="114300" distR="114300" simplePos="0" relativeHeight="251665408" behindDoc="0" locked="0" layoutInCell="1" allowOverlap="1" wp14:anchorId="6DFC16AD" wp14:editId="0C8071C5">
                      <wp:simplePos x="0" y="0"/>
                      <wp:positionH relativeFrom="column">
                        <wp:posOffset>-46990</wp:posOffset>
                      </wp:positionH>
                      <wp:positionV relativeFrom="paragraph">
                        <wp:posOffset>20320</wp:posOffset>
                      </wp:positionV>
                      <wp:extent cx="3157855" cy="383540"/>
                      <wp:effectExtent l="10160" t="10795" r="1333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855" cy="3835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49F4B"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6pt" to="244.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"/>
                  </w:pict>
                </mc:Fallback>
              </mc:AlternateContent>
            </w:r>
            <w:r>
              <w:rPr>
                <w:rFonts w:ascii="仿宋_GB2312" w:eastAsia="仿宋_GB2312" w:hAnsi="仿宋_GB2312" w:hint="eastAsia"/>
                <w:sz w:val="24"/>
                <w:szCs w:val="21"/>
              </w:rPr>
              <w:t xml:space="preserve">                         申考职务    </w:t>
            </w:r>
          </w:p>
          <w:p w14:paraId="377941DE"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申考形式 </w:t>
            </w:r>
          </w:p>
          <w:p w14:paraId="41E0A4C9"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考试科目</w:t>
            </w:r>
          </w:p>
        </w:tc>
        <w:tc>
          <w:tcPr>
            <w:tcW w:w="4312" w:type="dxa"/>
            <w:gridSpan w:val="2"/>
            <w:vAlign w:val="center"/>
          </w:tcPr>
          <w:p w14:paraId="621E834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w:t>
            </w:r>
            <w:proofErr w:type="gramStart"/>
            <w:r>
              <w:rPr>
                <w:rFonts w:ascii="仿宋_GB2312" w:eastAsia="仿宋_GB2312" w:hAnsi="仿宋_GB2312" w:hint="eastAsia"/>
                <w:sz w:val="24"/>
                <w:szCs w:val="21"/>
              </w:rPr>
              <w:t>电气员</w:t>
            </w:r>
            <w:proofErr w:type="gramEnd"/>
          </w:p>
        </w:tc>
        <w:tc>
          <w:tcPr>
            <w:tcW w:w="2242" w:type="dxa"/>
            <w:vAlign w:val="center"/>
          </w:tcPr>
          <w:p w14:paraId="479EB62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电子技工</w:t>
            </w:r>
          </w:p>
        </w:tc>
      </w:tr>
      <w:tr w:rsidR="008B7FAD" w14:paraId="7613294B" w14:textId="77777777" w:rsidTr="00BB5507">
        <w:trPr>
          <w:cantSplit/>
          <w:trHeight w:val="745"/>
          <w:jc w:val="center"/>
        </w:trPr>
        <w:tc>
          <w:tcPr>
            <w:tcW w:w="5012" w:type="dxa"/>
            <w:vMerge/>
            <w:tcBorders>
              <w:tl2br w:val="single" w:sz="4" w:space="0" w:color="auto"/>
            </w:tcBorders>
          </w:tcPr>
          <w:p w14:paraId="61FDC1F1" w14:textId="77777777" w:rsidR="008B7FAD" w:rsidRDefault="008B7FAD" w:rsidP="00BB5507">
            <w:pPr>
              <w:rPr>
                <w:rFonts w:ascii="仿宋_GB2312" w:eastAsia="仿宋_GB2312" w:hAnsi="仿宋_GB2312" w:hint="eastAsia"/>
                <w:sz w:val="24"/>
                <w:szCs w:val="21"/>
              </w:rPr>
            </w:pPr>
          </w:p>
        </w:tc>
        <w:tc>
          <w:tcPr>
            <w:tcW w:w="2123" w:type="dxa"/>
            <w:vAlign w:val="center"/>
          </w:tcPr>
          <w:p w14:paraId="5F06231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2189" w:type="dxa"/>
            <w:vAlign w:val="center"/>
          </w:tcPr>
          <w:p w14:paraId="097C78A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2242" w:type="dxa"/>
            <w:vAlign w:val="center"/>
          </w:tcPr>
          <w:p w14:paraId="072D75F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r>
      <w:tr w:rsidR="008B7FAD" w14:paraId="2F47F7A3" w14:textId="77777777" w:rsidTr="00BB5507">
        <w:trPr>
          <w:cantSplit/>
          <w:trHeight w:val="626"/>
          <w:jc w:val="center"/>
        </w:trPr>
        <w:tc>
          <w:tcPr>
            <w:tcW w:w="5012" w:type="dxa"/>
            <w:vAlign w:val="center"/>
          </w:tcPr>
          <w:p w14:paraId="582414A9"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船舶电气</w:t>
            </w:r>
          </w:p>
        </w:tc>
        <w:tc>
          <w:tcPr>
            <w:tcW w:w="2123" w:type="dxa"/>
          </w:tcPr>
          <w:p w14:paraId="7B397F5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89" w:type="dxa"/>
            <w:vAlign w:val="center"/>
          </w:tcPr>
          <w:p w14:paraId="67D64427" w14:textId="77777777" w:rsidR="008B7FAD" w:rsidRDefault="008B7FAD" w:rsidP="00BB5507">
            <w:pPr>
              <w:jc w:val="center"/>
              <w:rPr>
                <w:rFonts w:ascii="仿宋_GB2312" w:eastAsia="仿宋_GB2312" w:hAnsi="仿宋_GB2312" w:hint="eastAsia"/>
                <w:sz w:val="24"/>
                <w:szCs w:val="21"/>
              </w:rPr>
            </w:pPr>
          </w:p>
        </w:tc>
        <w:tc>
          <w:tcPr>
            <w:tcW w:w="2242" w:type="dxa"/>
            <w:vAlign w:val="center"/>
          </w:tcPr>
          <w:p w14:paraId="22018494" w14:textId="77777777" w:rsidR="008B7FAD" w:rsidRDefault="008B7FAD" w:rsidP="00BB5507">
            <w:pPr>
              <w:jc w:val="center"/>
              <w:rPr>
                <w:rFonts w:ascii="仿宋_GB2312" w:eastAsia="仿宋_GB2312" w:hAnsi="仿宋_GB2312" w:hint="eastAsia"/>
                <w:sz w:val="24"/>
                <w:szCs w:val="21"/>
              </w:rPr>
            </w:pPr>
          </w:p>
        </w:tc>
      </w:tr>
      <w:tr w:rsidR="008B7FAD" w14:paraId="60F3DD9C" w14:textId="77777777" w:rsidTr="00BB5507">
        <w:trPr>
          <w:cantSplit/>
          <w:trHeight w:val="626"/>
          <w:jc w:val="center"/>
        </w:trPr>
        <w:tc>
          <w:tcPr>
            <w:tcW w:w="5012" w:type="dxa"/>
            <w:vAlign w:val="center"/>
          </w:tcPr>
          <w:p w14:paraId="76F3E1D5"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船舶机舱自动化</w:t>
            </w:r>
          </w:p>
        </w:tc>
        <w:tc>
          <w:tcPr>
            <w:tcW w:w="2123" w:type="dxa"/>
          </w:tcPr>
          <w:p w14:paraId="052B9C5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89" w:type="dxa"/>
            <w:vAlign w:val="center"/>
          </w:tcPr>
          <w:p w14:paraId="751AA2E1" w14:textId="77777777" w:rsidR="008B7FAD" w:rsidRDefault="008B7FAD" w:rsidP="00BB5507">
            <w:pPr>
              <w:jc w:val="center"/>
              <w:rPr>
                <w:rFonts w:ascii="仿宋_GB2312" w:eastAsia="仿宋_GB2312" w:hAnsi="仿宋_GB2312" w:hint="eastAsia"/>
                <w:sz w:val="24"/>
                <w:szCs w:val="21"/>
              </w:rPr>
            </w:pPr>
          </w:p>
        </w:tc>
        <w:tc>
          <w:tcPr>
            <w:tcW w:w="2242" w:type="dxa"/>
            <w:vAlign w:val="center"/>
          </w:tcPr>
          <w:p w14:paraId="19E77EB0" w14:textId="77777777" w:rsidR="008B7FAD" w:rsidRDefault="008B7FAD" w:rsidP="00BB5507">
            <w:pPr>
              <w:jc w:val="center"/>
              <w:rPr>
                <w:rFonts w:ascii="仿宋_GB2312" w:eastAsia="仿宋_GB2312" w:hAnsi="仿宋_GB2312" w:hint="eastAsia"/>
                <w:sz w:val="24"/>
                <w:szCs w:val="21"/>
              </w:rPr>
            </w:pPr>
          </w:p>
        </w:tc>
      </w:tr>
      <w:tr w:rsidR="008B7FAD" w14:paraId="3930B6E6" w14:textId="77777777" w:rsidTr="00BB5507">
        <w:trPr>
          <w:cantSplit/>
          <w:trHeight w:val="626"/>
          <w:jc w:val="center"/>
        </w:trPr>
        <w:tc>
          <w:tcPr>
            <w:tcW w:w="5012" w:type="dxa"/>
            <w:vAlign w:val="center"/>
          </w:tcPr>
          <w:p w14:paraId="068981F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船舶管理</w:t>
            </w:r>
          </w:p>
        </w:tc>
        <w:tc>
          <w:tcPr>
            <w:tcW w:w="2123" w:type="dxa"/>
          </w:tcPr>
          <w:p w14:paraId="644AACF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89" w:type="dxa"/>
            <w:vAlign w:val="center"/>
          </w:tcPr>
          <w:p w14:paraId="1FDAD60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242" w:type="dxa"/>
            <w:vAlign w:val="center"/>
          </w:tcPr>
          <w:p w14:paraId="295190E7" w14:textId="77777777" w:rsidR="008B7FAD" w:rsidRDefault="008B7FAD" w:rsidP="00BB5507">
            <w:pPr>
              <w:jc w:val="center"/>
              <w:rPr>
                <w:rFonts w:ascii="仿宋_GB2312" w:eastAsia="仿宋_GB2312" w:hAnsi="仿宋_GB2312" w:hint="eastAsia"/>
                <w:sz w:val="24"/>
                <w:szCs w:val="21"/>
              </w:rPr>
            </w:pPr>
          </w:p>
        </w:tc>
      </w:tr>
      <w:tr w:rsidR="008B7FAD" w14:paraId="08328DA9" w14:textId="77777777" w:rsidTr="00BB5507">
        <w:trPr>
          <w:cantSplit/>
          <w:trHeight w:val="626"/>
          <w:jc w:val="center"/>
        </w:trPr>
        <w:tc>
          <w:tcPr>
            <w:tcW w:w="5012" w:type="dxa"/>
            <w:vAlign w:val="center"/>
          </w:tcPr>
          <w:p w14:paraId="1CE56C40"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信息技术与通信导航系统</w:t>
            </w:r>
          </w:p>
        </w:tc>
        <w:tc>
          <w:tcPr>
            <w:tcW w:w="2123" w:type="dxa"/>
          </w:tcPr>
          <w:p w14:paraId="28768CC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89" w:type="dxa"/>
            <w:vAlign w:val="center"/>
          </w:tcPr>
          <w:p w14:paraId="670434C4" w14:textId="77777777" w:rsidR="008B7FAD" w:rsidRDefault="008B7FAD" w:rsidP="00BB5507">
            <w:pPr>
              <w:jc w:val="center"/>
              <w:rPr>
                <w:rFonts w:ascii="仿宋_GB2312" w:eastAsia="仿宋_GB2312" w:hAnsi="仿宋_GB2312" w:hint="eastAsia"/>
                <w:sz w:val="24"/>
                <w:szCs w:val="21"/>
              </w:rPr>
            </w:pPr>
          </w:p>
        </w:tc>
        <w:tc>
          <w:tcPr>
            <w:tcW w:w="2242" w:type="dxa"/>
            <w:vAlign w:val="center"/>
          </w:tcPr>
          <w:p w14:paraId="2769280F" w14:textId="77777777" w:rsidR="008B7FAD" w:rsidRDefault="008B7FAD" w:rsidP="00BB5507">
            <w:pPr>
              <w:jc w:val="center"/>
              <w:rPr>
                <w:rFonts w:ascii="仿宋_GB2312" w:eastAsia="仿宋_GB2312" w:hAnsi="仿宋_GB2312" w:hint="eastAsia"/>
                <w:sz w:val="24"/>
                <w:szCs w:val="21"/>
              </w:rPr>
            </w:pPr>
          </w:p>
        </w:tc>
      </w:tr>
      <w:tr w:rsidR="008B7FAD" w14:paraId="74512506" w14:textId="77777777" w:rsidTr="00BB5507">
        <w:trPr>
          <w:cantSplit/>
          <w:trHeight w:val="626"/>
          <w:jc w:val="center"/>
        </w:trPr>
        <w:tc>
          <w:tcPr>
            <w:tcW w:w="5012" w:type="dxa"/>
            <w:vAlign w:val="center"/>
          </w:tcPr>
          <w:p w14:paraId="1671477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电子</w:t>
            </w:r>
            <w:proofErr w:type="gramStart"/>
            <w:r>
              <w:rPr>
                <w:rFonts w:ascii="仿宋_GB2312" w:eastAsia="仿宋_GB2312" w:hAnsi="仿宋_GB2312" w:hint="eastAsia"/>
                <w:sz w:val="24"/>
                <w:szCs w:val="21"/>
              </w:rPr>
              <w:t>电气员英语</w:t>
            </w:r>
            <w:proofErr w:type="gramEnd"/>
          </w:p>
        </w:tc>
        <w:tc>
          <w:tcPr>
            <w:tcW w:w="2123" w:type="dxa"/>
          </w:tcPr>
          <w:p w14:paraId="12CE72A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89" w:type="dxa"/>
            <w:vAlign w:val="center"/>
          </w:tcPr>
          <w:p w14:paraId="15101CE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242" w:type="dxa"/>
            <w:vAlign w:val="center"/>
          </w:tcPr>
          <w:p w14:paraId="26325770" w14:textId="77777777" w:rsidR="008B7FAD" w:rsidRDefault="008B7FAD" w:rsidP="00BB5507">
            <w:pPr>
              <w:jc w:val="center"/>
              <w:rPr>
                <w:rFonts w:ascii="仿宋_GB2312" w:eastAsia="仿宋_GB2312" w:hAnsi="仿宋_GB2312" w:hint="eastAsia"/>
                <w:sz w:val="24"/>
                <w:szCs w:val="21"/>
              </w:rPr>
            </w:pPr>
          </w:p>
        </w:tc>
      </w:tr>
      <w:tr w:rsidR="008B7FAD" w14:paraId="572FE8C8" w14:textId="77777777" w:rsidTr="00BB5507">
        <w:trPr>
          <w:cantSplit/>
          <w:trHeight w:val="626"/>
          <w:jc w:val="center"/>
        </w:trPr>
        <w:tc>
          <w:tcPr>
            <w:tcW w:w="5012" w:type="dxa"/>
            <w:vAlign w:val="center"/>
          </w:tcPr>
          <w:p w14:paraId="6806400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电子技工业务</w:t>
            </w:r>
          </w:p>
        </w:tc>
        <w:tc>
          <w:tcPr>
            <w:tcW w:w="2123" w:type="dxa"/>
            <w:vAlign w:val="center"/>
          </w:tcPr>
          <w:p w14:paraId="52D244B2" w14:textId="77777777" w:rsidR="008B7FAD" w:rsidRDefault="008B7FAD" w:rsidP="00BB5507">
            <w:pPr>
              <w:jc w:val="center"/>
              <w:rPr>
                <w:rFonts w:ascii="仿宋_GB2312" w:eastAsia="仿宋_GB2312" w:hAnsi="仿宋_GB2312" w:hint="eastAsia"/>
                <w:sz w:val="24"/>
                <w:szCs w:val="21"/>
              </w:rPr>
            </w:pPr>
          </w:p>
        </w:tc>
        <w:tc>
          <w:tcPr>
            <w:tcW w:w="2189" w:type="dxa"/>
            <w:vAlign w:val="center"/>
          </w:tcPr>
          <w:p w14:paraId="67A254CD" w14:textId="77777777" w:rsidR="008B7FAD" w:rsidRDefault="008B7FAD" w:rsidP="00BB5507">
            <w:pPr>
              <w:jc w:val="center"/>
              <w:rPr>
                <w:rFonts w:ascii="仿宋_GB2312" w:eastAsia="仿宋_GB2312" w:hAnsi="仿宋_GB2312" w:hint="eastAsia"/>
                <w:sz w:val="24"/>
                <w:szCs w:val="21"/>
              </w:rPr>
            </w:pPr>
          </w:p>
        </w:tc>
        <w:tc>
          <w:tcPr>
            <w:tcW w:w="2242" w:type="dxa"/>
            <w:vAlign w:val="center"/>
          </w:tcPr>
          <w:p w14:paraId="599C2B2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64021F4A"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注：1.申请沿海航区电子</w:t>
      </w:r>
      <w:proofErr w:type="gramStart"/>
      <w:r>
        <w:rPr>
          <w:rFonts w:ascii="仿宋_GB2312" w:eastAsia="仿宋_GB2312" w:hAnsi="仿宋_GB2312" w:hint="eastAsia"/>
          <w:sz w:val="24"/>
          <w:szCs w:val="21"/>
        </w:rPr>
        <w:t>电气员适</w:t>
      </w:r>
      <w:proofErr w:type="gramEnd"/>
      <w:r>
        <w:rPr>
          <w:rFonts w:ascii="仿宋_GB2312" w:eastAsia="仿宋_GB2312" w:hAnsi="仿宋_GB2312" w:hint="eastAsia"/>
          <w:sz w:val="24"/>
          <w:szCs w:val="21"/>
        </w:rPr>
        <w:t>任证书的免除《电子电气员英语》考试科目。</w:t>
      </w:r>
    </w:p>
    <w:p w14:paraId="40774388" w14:textId="77777777" w:rsidR="008B7FAD" w:rsidRDefault="008B7FAD" w:rsidP="008B7FAD">
      <w:pPr>
        <w:spacing w:line="520" w:lineRule="exact"/>
        <w:ind w:firstLine="630"/>
        <w:rPr>
          <w:rFonts w:ascii="仿宋_GB2312" w:eastAsia="仿宋_GB2312" w:hAnsi="仿宋_GB2312" w:hint="eastAsia"/>
          <w:sz w:val="24"/>
          <w:szCs w:val="21"/>
        </w:rPr>
      </w:pPr>
      <w:r>
        <w:rPr>
          <w:rFonts w:ascii="仿宋_GB2312" w:eastAsia="仿宋_GB2312" w:hAnsi="仿宋_GB2312" w:hint="eastAsia"/>
          <w:sz w:val="24"/>
          <w:szCs w:val="21"/>
        </w:rPr>
        <w:t>2.通过电子</w:t>
      </w:r>
      <w:proofErr w:type="gramStart"/>
      <w:r>
        <w:rPr>
          <w:rFonts w:ascii="仿宋_GB2312" w:eastAsia="仿宋_GB2312" w:hAnsi="仿宋_GB2312" w:hint="eastAsia"/>
          <w:sz w:val="24"/>
          <w:szCs w:val="21"/>
        </w:rPr>
        <w:t>电气员</w:t>
      </w:r>
      <w:proofErr w:type="gramEnd"/>
      <w:r>
        <w:rPr>
          <w:rFonts w:ascii="仿宋_GB2312" w:eastAsia="仿宋_GB2312" w:hAnsi="仿宋_GB2312" w:hint="eastAsia"/>
          <w:sz w:val="24"/>
          <w:szCs w:val="21"/>
        </w:rPr>
        <w:t>《船舶电气》《船舶机舱自动化》和《船舶管理》科目的，这三科成绩可作为相应航区的电子技工《电子技工业务》成绩。</w:t>
      </w:r>
    </w:p>
    <w:p w14:paraId="3A669697" w14:textId="77777777" w:rsidR="008B7FAD" w:rsidRDefault="008B7FAD" w:rsidP="008B7FAD">
      <w:pPr>
        <w:jc w:val="left"/>
        <w:rPr>
          <w:rFonts w:ascii="宋体" w:hAnsi="宋体" w:hint="eastAsia"/>
          <w:b/>
          <w:sz w:val="32"/>
          <w:szCs w:val="28"/>
        </w:rPr>
      </w:pPr>
      <w:r>
        <w:rPr>
          <w:rFonts w:ascii="仿宋_GB2312" w:eastAsia="仿宋_GB2312" w:hAnsi="仿宋_GB2312" w:hint="eastAsia"/>
          <w:szCs w:val="32"/>
        </w:rPr>
        <w:br w:type="page"/>
      </w:r>
      <w:r>
        <w:rPr>
          <w:rFonts w:ascii="宋体" w:hAnsi="宋体" w:hint="eastAsia"/>
          <w:b/>
          <w:sz w:val="32"/>
          <w:szCs w:val="28"/>
        </w:rPr>
        <w:t>表七  电子电气员、电子技工适任考试评估项目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0"/>
        <w:gridCol w:w="2355"/>
        <w:gridCol w:w="1800"/>
        <w:gridCol w:w="1785"/>
        <w:gridCol w:w="2170"/>
      </w:tblGrid>
      <w:tr w:rsidR="008B7FAD" w14:paraId="4819095B" w14:textId="77777777" w:rsidTr="00BB5507">
        <w:trPr>
          <w:cantSplit/>
          <w:trHeight w:val="524"/>
          <w:jc w:val="center"/>
        </w:trPr>
        <w:tc>
          <w:tcPr>
            <w:tcW w:w="4490" w:type="dxa"/>
            <w:vMerge w:val="restart"/>
            <w:tcBorders>
              <w:tl2br w:val="single" w:sz="4" w:space="0" w:color="auto"/>
            </w:tcBorders>
          </w:tcPr>
          <w:p w14:paraId="0CAC0510" w14:textId="448EC296" w:rsidR="008B7FAD" w:rsidRDefault="008B7FAD" w:rsidP="00BB5507">
            <w:pPr>
              <w:rPr>
                <w:rFonts w:ascii="仿宋_GB2312" w:eastAsia="仿宋_GB2312" w:hAnsi="仿宋_GB2312" w:hint="eastAsia"/>
                <w:sz w:val="24"/>
                <w:szCs w:val="21"/>
              </w:rPr>
            </w:pPr>
            <w:r>
              <w:rPr>
                <w:rFonts w:ascii="仿宋_GB2312" w:eastAsia="仿宋_GB2312" w:hAnsi="仿宋_GB2312" w:hint="eastAsia"/>
                <w:noProof/>
                <w:sz w:val="24"/>
                <w:szCs w:val="21"/>
              </w:rPr>
              <mc:AlternateContent>
                <mc:Choice Requires="wps">
                  <w:drawing>
                    <wp:anchor distT="0" distB="0" distL="114300" distR="114300" simplePos="0" relativeHeight="251664384" behindDoc="0" locked="0" layoutInCell="1" allowOverlap="1" wp14:anchorId="7AFEEFC4" wp14:editId="142AAF2B">
                      <wp:simplePos x="0" y="0"/>
                      <wp:positionH relativeFrom="column">
                        <wp:posOffset>-65405</wp:posOffset>
                      </wp:positionH>
                      <wp:positionV relativeFrom="paragraph">
                        <wp:posOffset>-3175</wp:posOffset>
                      </wp:positionV>
                      <wp:extent cx="2829560" cy="363220"/>
                      <wp:effectExtent l="10795" t="6350" r="7620"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9560" cy="3632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89C29"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5pt" to="217.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"/>
                  </w:pict>
                </mc:Fallback>
              </mc:AlternateContent>
            </w:r>
            <w:r>
              <w:rPr>
                <w:rFonts w:ascii="仿宋_GB2312" w:eastAsia="仿宋_GB2312" w:hAnsi="仿宋_GB2312" w:hint="eastAsia"/>
                <w:sz w:val="24"/>
                <w:szCs w:val="21"/>
              </w:rPr>
              <w:t xml:space="preserve">                       申考职务</w:t>
            </w:r>
          </w:p>
          <w:p w14:paraId="3E4AE0FF"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申考形式</w:t>
            </w:r>
          </w:p>
          <w:p w14:paraId="59A67A97"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评估项目</w:t>
            </w:r>
          </w:p>
        </w:tc>
        <w:tc>
          <w:tcPr>
            <w:tcW w:w="4155" w:type="dxa"/>
            <w:gridSpan w:val="2"/>
            <w:vAlign w:val="center"/>
          </w:tcPr>
          <w:p w14:paraId="62B9D88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w:t>
            </w:r>
            <w:proofErr w:type="gramStart"/>
            <w:r>
              <w:rPr>
                <w:rFonts w:ascii="仿宋_GB2312" w:eastAsia="仿宋_GB2312" w:hAnsi="仿宋_GB2312" w:hint="eastAsia"/>
                <w:sz w:val="24"/>
                <w:szCs w:val="21"/>
              </w:rPr>
              <w:t>电气员</w:t>
            </w:r>
            <w:proofErr w:type="gramEnd"/>
          </w:p>
        </w:tc>
        <w:tc>
          <w:tcPr>
            <w:tcW w:w="3955" w:type="dxa"/>
            <w:gridSpan w:val="2"/>
            <w:vAlign w:val="center"/>
          </w:tcPr>
          <w:p w14:paraId="0EB4C5E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电子技工</w:t>
            </w:r>
          </w:p>
        </w:tc>
      </w:tr>
      <w:tr w:rsidR="008B7FAD" w14:paraId="0AD28494" w14:textId="77777777" w:rsidTr="00BB5507">
        <w:trPr>
          <w:cantSplit/>
          <w:trHeight w:val="1546"/>
          <w:jc w:val="center"/>
        </w:trPr>
        <w:tc>
          <w:tcPr>
            <w:tcW w:w="4490" w:type="dxa"/>
            <w:vMerge/>
            <w:tcBorders>
              <w:tl2br w:val="single" w:sz="4" w:space="0" w:color="auto"/>
            </w:tcBorders>
          </w:tcPr>
          <w:p w14:paraId="0388CB1E" w14:textId="77777777" w:rsidR="008B7FAD" w:rsidRDefault="008B7FAD" w:rsidP="00BB5507">
            <w:pPr>
              <w:rPr>
                <w:rFonts w:ascii="仿宋_GB2312" w:eastAsia="仿宋_GB2312" w:hAnsi="仿宋_GB2312" w:hint="eastAsia"/>
                <w:sz w:val="24"/>
                <w:szCs w:val="21"/>
              </w:rPr>
            </w:pPr>
          </w:p>
        </w:tc>
        <w:tc>
          <w:tcPr>
            <w:tcW w:w="2355" w:type="dxa"/>
            <w:vAlign w:val="center"/>
          </w:tcPr>
          <w:p w14:paraId="31E4F65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1800" w:type="dxa"/>
            <w:vAlign w:val="center"/>
          </w:tcPr>
          <w:p w14:paraId="37CA790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c>
          <w:tcPr>
            <w:tcW w:w="1785" w:type="dxa"/>
            <w:vAlign w:val="center"/>
          </w:tcPr>
          <w:p w14:paraId="6D913E0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职务晋升</w:t>
            </w:r>
          </w:p>
        </w:tc>
        <w:tc>
          <w:tcPr>
            <w:tcW w:w="2170" w:type="dxa"/>
            <w:vAlign w:val="center"/>
          </w:tcPr>
          <w:p w14:paraId="78059FD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航区扩大</w:t>
            </w:r>
          </w:p>
        </w:tc>
      </w:tr>
      <w:tr w:rsidR="008B7FAD" w14:paraId="6F7520D4" w14:textId="77777777" w:rsidTr="00BB5507">
        <w:trPr>
          <w:cantSplit/>
          <w:trHeight w:val="524"/>
          <w:jc w:val="center"/>
        </w:trPr>
        <w:tc>
          <w:tcPr>
            <w:tcW w:w="4490" w:type="dxa"/>
            <w:vAlign w:val="center"/>
          </w:tcPr>
          <w:p w14:paraId="4934EA8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船舶电站操作与维护</w:t>
            </w:r>
          </w:p>
        </w:tc>
        <w:tc>
          <w:tcPr>
            <w:tcW w:w="2355" w:type="dxa"/>
            <w:vAlign w:val="center"/>
          </w:tcPr>
          <w:p w14:paraId="0E15D87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800" w:type="dxa"/>
            <w:vAlign w:val="center"/>
          </w:tcPr>
          <w:p w14:paraId="771E3980" w14:textId="77777777" w:rsidR="008B7FAD" w:rsidRDefault="008B7FAD" w:rsidP="00BB5507">
            <w:pPr>
              <w:jc w:val="center"/>
              <w:rPr>
                <w:rFonts w:ascii="仿宋_GB2312" w:eastAsia="仿宋_GB2312" w:hAnsi="仿宋_GB2312" w:hint="eastAsia"/>
                <w:sz w:val="24"/>
                <w:szCs w:val="21"/>
              </w:rPr>
            </w:pPr>
          </w:p>
        </w:tc>
        <w:tc>
          <w:tcPr>
            <w:tcW w:w="1785" w:type="dxa"/>
            <w:vAlign w:val="center"/>
          </w:tcPr>
          <w:p w14:paraId="5D90CF65" w14:textId="77777777" w:rsidR="008B7FAD" w:rsidRDefault="008B7FAD" w:rsidP="00BB5507">
            <w:pPr>
              <w:jc w:val="center"/>
              <w:rPr>
                <w:rFonts w:ascii="仿宋_GB2312" w:eastAsia="仿宋_GB2312" w:hAnsi="仿宋_GB2312" w:hint="eastAsia"/>
                <w:sz w:val="24"/>
                <w:szCs w:val="21"/>
              </w:rPr>
            </w:pPr>
          </w:p>
        </w:tc>
        <w:tc>
          <w:tcPr>
            <w:tcW w:w="2170" w:type="dxa"/>
            <w:vAlign w:val="center"/>
          </w:tcPr>
          <w:p w14:paraId="1771451D" w14:textId="77777777" w:rsidR="008B7FAD" w:rsidRDefault="008B7FAD" w:rsidP="00BB5507">
            <w:pPr>
              <w:jc w:val="center"/>
              <w:rPr>
                <w:rFonts w:ascii="仿宋_GB2312" w:eastAsia="仿宋_GB2312" w:hAnsi="仿宋_GB2312" w:hint="eastAsia"/>
                <w:sz w:val="24"/>
                <w:szCs w:val="21"/>
              </w:rPr>
            </w:pPr>
          </w:p>
        </w:tc>
      </w:tr>
      <w:tr w:rsidR="008B7FAD" w14:paraId="29BA26E1" w14:textId="77777777" w:rsidTr="00BB5507">
        <w:trPr>
          <w:cantSplit/>
          <w:trHeight w:val="524"/>
          <w:jc w:val="center"/>
        </w:trPr>
        <w:tc>
          <w:tcPr>
            <w:tcW w:w="4490" w:type="dxa"/>
            <w:vAlign w:val="center"/>
          </w:tcPr>
          <w:p w14:paraId="7B79672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船舶电子电气管理与工艺</w:t>
            </w:r>
          </w:p>
        </w:tc>
        <w:tc>
          <w:tcPr>
            <w:tcW w:w="2355" w:type="dxa"/>
            <w:vAlign w:val="center"/>
          </w:tcPr>
          <w:p w14:paraId="7B77A3B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800" w:type="dxa"/>
            <w:vAlign w:val="center"/>
          </w:tcPr>
          <w:p w14:paraId="37D0FEF2" w14:textId="77777777" w:rsidR="008B7FAD" w:rsidRDefault="008B7FAD" w:rsidP="00BB5507">
            <w:pPr>
              <w:jc w:val="center"/>
              <w:rPr>
                <w:rFonts w:ascii="仿宋_GB2312" w:eastAsia="仿宋_GB2312" w:hAnsi="仿宋_GB2312" w:hint="eastAsia"/>
                <w:sz w:val="24"/>
                <w:szCs w:val="21"/>
              </w:rPr>
            </w:pPr>
          </w:p>
        </w:tc>
        <w:tc>
          <w:tcPr>
            <w:tcW w:w="1785" w:type="dxa"/>
            <w:vAlign w:val="center"/>
          </w:tcPr>
          <w:p w14:paraId="67D164CD" w14:textId="77777777" w:rsidR="008B7FAD" w:rsidRDefault="008B7FAD" w:rsidP="00BB5507">
            <w:pPr>
              <w:jc w:val="center"/>
              <w:rPr>
                <w:rFonts w:ascii="仿宋_GB2312" w:eastAsia="仿宋_GB2312" w:hAnsi="仿宋_GB2312" w:hint="eastAsia"/>
                <w:sz w:val="24"/>
                <w:szCs w:val="21"/>
              </w:rPr>
            </w:pPr>
          </w:p>
        </w:tc>
        <w:tc>
          <w:tcPr>
            <w:tcW w:w="2170" w:type="dxa"/>
            <w:vAlign w:val="center"/>
          </w:tcPr>
          <w:p w14:paraId="6714F2F9" w14:textId="77777777" w:rsidR="008B7FAD" w:rsidRDefault="008B7FAD" w:rsidP="00BB5507">
            <w:pPr>
              <w:jc w:val="center"/>
              <w:rPr>
                <w:rFonts w:ascii="仿宋_GB2312" w:eastAsia="仿宋_GB2312" w:hAnsi="仿宋_GB2312" w:hint="eastAsia"/>
                <w:sz w:val="24"/>
                <w:szCs w:val="21"/>
              </w:rPr>
            </w:pPr>
          </w:p>
        </w:tc>
      </w:tr>
      <w:tr w:rsidR="008B7FAD" w14:paraId="471300FA" w14:textId="77777777" w:rsidTr="00BB5507">
        <w:trPr>
          <w:cantSplit/>
          <w:trHeight w:val="524"/>
          <w:jc w:val="center"/>
        </w:trPr>
        <w:tc>
          <w:tcPr>
            <w:tcW w:w="4490" w:type="dxa"/>
            <w:vAlign w:val="center"/>
          </w:tcPr>
          <w:p w14:paraId="6572593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通信与导航设备维护</w:t>
            </w:r>
          </w:p>
        </w:tc>
        <w:tc>
          <w:tcPr>
            <w:tcW w:w="2355" w:type="dxa"/>
            <w:vAlign w:val="center"/>
          </w:tcPr>
          <w:p w14:paraId="6ED52D6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800" w:type="dxa"/>
            <w:vAlign w:val="center"/>
          </w:tcPr>
          <w:p w14:paraId="033CB360" w14:textId="77777777" w:rsidR="008B7FAD" w:rsidRDefault="008B7FAD" w:rsidP="00BB5507">
            <w:pPr>
              <w:jc w:val="center"/>
              <w:rPr>
                <w:rFonts w:ascii="仿宋_GB2312" w:eastAsia="仿宋_GB2312" w:hAnsi="仿宋_GB2312" w:hint="eastAsia"/>
                <w:sz w:val="24"/>
                <w:szCs w:val="21"/>
              </w:rPr>
            </w:pPr>
          </w:p>
        </w:tc>
        <w:tc>
          <w:tcPr>
            <w:tcW w:w="1785" w:type="dxa"/>
            <w:vAlign w:val="center"/>
          </w:tcPr>
          <w:p w14:paraId="4ABA1841" w14:textId="77777777" w:rsidR="008B7FAD" w:rsidRDefault="008B7FAD" w:rsidP="00BB5507">
            <w:pPr>
              <w:jc w:val="center"/>
              <w:rPr>
                <w:rFonts w:ascii="仿宋_GB2312" w:eastAsia="仿宋_GB2312" w:hAnsi="仿宋_GB2312" w:hint="eastAsia"/>
                <w:sz w:val="24"/>
                <w:szCs w:val="21"/>
              </w:rPr>
            </w:pPr>
          </w:p>
        </w:tc>
        <w:tc>
          <w:tcPr>
            <w:tcW w:w="2170" w:type="dxa"/>
            <w:vAlign w:val="center"/>
          </w:tcPr>
          <w:p w14:paraId="60416029" w14:textId="77777777" w:rsidR="008B7FAD" w:rsidRDefault="008B7FAD" w:rsidP="00BB5507">
            <w:pPr>
              <w:jc w:val="center"/>
              <w:rPr>
                <w:rFonts w:ascii="仿宋_GB2312" w:eastAsia="仿宋_GB2312" w:hAnsi="仿宋_GB2312" w:hint="eastAsia"/>
                <w:sz w:val="24"/>
                <w:szCs w:val="21"/>
              </w:rPr>
            </w:pPr>
          </w:p>
        </w:tc>
      </w:tr>
      <w:tr w:rsidR="008B7FAD" w14:paraId="315A8F31" w14:textId="77777777" w:rsidTr="00BB5507">
        <w:trPr>
          <w:cantSplit/>
          <w:trHeight w:val="524"/>
          <w:jc w:val="center"/>
        </w:trPr>
        <w:tc>
          <w:tcPr>
            <w:tcW w:w="4490" w:type="dxa"/>
            <w:vAlign w:val="center"/>
          </w:tcPr>
          <w:p w14:paraId="3F1948D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计算机与自动化</w:t>
            </w:r>
          </w:p>
        </w:tc>
        <w:tc>
          <w:tcPr>
            <w:tcW w:w="2355" w:type="dxa"/>
            <w:vAlign w:val="center"/>
          </w:tcPr>
          <w:p w14:paraId="480D428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800" w:type="dxa"/>
            <w:vAlign w:val="center"/>
          </w:tcPr>
          <w:p w14:paraId="3FBDA1F0" w14:textId="77777777" w:rsidR="008B7FAD" w:rsidRDefault="008B7FAD" w:rsidP="00BB5507">
            <w:pPr>
              <w:jc w:val="center"/>
              <w:rPr>
                <w:rFonts w:ascii="仿宋_GB2312" w:eastAsia="仿宋_GB2312" w:hAnsi="仿宋_GB2312" w:hint="eastAsia"/>
                <w:sz w:val="24"/>
                <w:szCs w:val="21"/>
              </w:rPr>
            </w:pPr>
          </w:p>
        </w:tc>
        <w:tc>
          <w:tcPr>
            <w:tcW w:w="1785" w:type="dxa"/>
            <w:vAlign w:val="center"/>
          </w:tcPr>
          <w:p w14:paraId="68FA41D0" w14:textId="77777777" w:rsidR="008B7FAD" w:rsidRDefault="008B7FAD" w:rsidP="00BB5507">
            <w:pPr>
              <w:jc w:val="center"/>
              <w:rPr>
                <w:rFonts w:ascii="仿宋_GB2312" w:eastAsia="仿宋_GB2312" w:hAnsi="仿宋_GB2312" w:hint="eastAsia"/>
                <w:sz w:val="24"/>
                <w:szCs w:val="21"/>
              </w:rPr>
            </w:pPr>
          </w:p>
        </w:tc>
        <w:tc>
          <w:tcPr>
            <w:tcW w:w="2170" w:type="dxa"/>
            <w:vAlign w:val="center"/>
          </w:tcPr>
          <w:p w14:paraId="63BBA94B" w14:textId="77777777" w:rsidR="008B7FAD" w:rsidRDefault="008B7FAD" w:rsidP="00BB5507">
            <w:pPr>
              <w:jc w:val="center"/>
              <w:rPr>
                <w:rFonts w:ascii="仿宋_GB2312" w:eastAsia="仿宋_GB2312" w:hAnsi="仿宋_GB2312" w:hint="eastAsia"/>
                <w:sz w:val="24"/>
                <w:szCs w:val="21"/>
              </w:rPr>
            </w:pPr>
          </w:p>
        </w:tc>
      </w:tr>
      <w:tr w:rsidR="008B7FAD" w14:paraId="1B946DC8" w14:textId="77777777" w:rsidTr="00BB5507">
        <w:trPr>
          <w:cantSplit/>
          <w:trHeight w:val="524"/>
          <w:jc w:val="center"/>
        </w:trPr>
        <w:tc>
          <w:tcPr>
            <w:tcW w:w="4490" w:type="dxa"/>
            <w:vAlign w:val="center"/>
          </w:tcPr>
          <w:p w14:paraId="7A3428A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w:t>
            </w:r>
            <w:proofErr w:type="gramStart"/>
            <w:r>
              <w:rPr>
                <w:rFonts w:ascii="仿宋_GB2312" w:eastAsia="仿宋_GB2312" w:hAnsi="仿宋_GB2312" w:hint="eastAsia"/>
                <w:sz w:val="24"/>
                <w:szCs w:val="21"/>
              </w:rPr>
              <w:t>电气员英语</w:t>
            </w:r>
            <w:proofErr w:type="gramEnd"/>
            <w:r>
              <w:rPr>
                <w:rFonts w:ascii="仿宋_GB2312" w:eastAsia="仿宋_GB2312" w:hAnsi="仿宋_GB2312" w:hint="eastAsia"/>
                <w:sz w:val="24"/>
                <w:szCs w:val="21"/>
              </w:rPr>
              <w:t>听力与会话</w:t>
            </w:r>
          </w:p>
        </w:tc>
        <w:tc>
          <w:tcPr>
            <w:tcW w:w="2355" w:type="dxa"/>
            <w:vAlign w:val="center"/>
          </w:tcPr>
          <w:p w14:paraId="3E09B24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800" w:type="dxa"/>
            <w:vAlign w:val="center"/>
          </w:tcPr>
          <w:p w14:paraId="1508BBB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785" w:type="dxa"/>
            <w:vAlign w:val="center"/>
          </w:tcPr>
          <w:p w14:paraId="0B16FDC2" w14:textId="77777777" w:rsidR="008B7FAD" w:rsidRDefault="008B7FAD" w:rsidP="00BB5507">
            <w:pPr>
              <w:jc w:val="center"/>
              <w:rPr>
                <w:rFonts w:ascii="仿宋_GB2312" w:eastAsia="仿宋_GB2312" w:hAnsi="仿宋_GB2312" w:hint="eastAsia"/>
                <w:sz w:val="24"/>
                <w:szCs w:val="21"/>
              </w:rPr>
            </w:pPr>
          </w:p>
        </w:tc>
        <w:tc>
          <w:tcPr>
            <w:tcW w:w="2170" w:type="dxa"/>
            <w:vAlign w:val="center"/>
          </w:tcPr>
          <w:p w14:paraId="0C11A285" w14:textId="77777777" w:rsidR="008B7FAD" w:rsidRDefault="008B7FAD" w:rsidP="00BB5507">
            <w:pPr>
              <w:jc w:val="center"/>
              <w:rPr>
                <w:rFonts w:ascii="仿宋_GB2312" w:eastAsia="仿宋_GB2312" w:hAnsi="仿宋_GB2312" w:hint="eastAsia"/>
                <w:sz w:val="24"/>
                <w:szCs w:val="21"/>
              </w:rPr>
            </w:pPr>
          </w:p>
        </w:tc>
      </w:tr>
      <w:tr w:rsidR="008B7FAD" w14:paraId="2E36B243" w14:textId="77777777" w:rsidTr="00BB5507">
        <w:trPr>
          <w:cantSplit/>
          <w:trHeight w:val="524"/>
          <w:jc w:val="center"/>
        </w:trPr>
        <w:tc>
          <w:tcPr>
            <w:tcW w:w="4490" w:type="dxa"/>
            <w:vAlign w:val="center"/>
          </w:tcPr>
          <w:p w14:paraId="2844649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电子技工实际操作</w:t>
            </w:r>
          </w:p>
        </w:tc>
        <w:tc>
          <w:tcPr>
            <w:tcW w:w="2355" w:type="dxa"/>
            <w:vAlign w:val="center"/>
          </w:tcPr>
          <w:p w14:paraId="62D444B4" w14:textId="77777777" w:rsidR="008B7FAD" w:rsidRDefault="008B7FAD" w:rsidP="00BB5507">
            <w:pPr>
              <w:jc w:val="center"/>
              <w:rPr>
                <w:rFonts w:ascii="仿宋_GB2312" w:eastAsia="仿宋_GB2312" w:hAnsi="仿宋_GB2312" w:hint="eastAsia"/>
                <w:sz w:val="24"/>
                <w:szCs w:val="21"/>
              </w:rPr>
            </w:pPr>
          </w:p>
        </w:tc>
        <w:tc>
          <w:tcPr>
            <w:tcW w:w="1800" w:type="dxa"/>
            <w:vAlign w:val="center"/>
          </w:tcPr>
          <w:p w14:paraId="045CA8A7" w14:textId="77777777" w:rsidR="008B7FAD" w:rsidRDefault="008B7FAD" w:rsidP="00BB5507">
            <w:pPr>
              <w:jc w:val="center"/>
              <w:rPr>
                <w:rFonts w:ascii="仿宋_GB2312" w:eastAsia="仿宋_GB2312" w:hAnsi="仿宋_GB2312" w:hint="eastAsia"/>
                <w:sz w:val="24"/>
                <w:szCs w:val="21"/>
              </w:rPr>
            </w:pPr>
          </w:p>
        </w:tc>
        <w:tc>
          <w:tcPr>
            <w:tcW w:w="1785" w:type="dxa"/>
            <w:vAlign w:val="center"/>
          </w:tcPr>
          <w:p w14:paraId="71BEBA6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70" w:type="dxa"/>
            <w:vAlign w:val="center"/>
          </w:tcPr>
          <w:p w14:paraId="3D02C46F" w14:textId="77777777" w:rsidR="008B7FAD" w:rsidRDefault="008B7FAD" w:rsidP="00BB5507">
            <w:pPr>
              <w:jc w:val="center"/>
              <w:rPr>
                <w:rFonts w:ascii="仿宋_GB2312" w:eastAsia="仿宋_GB2312" w:hAnsi="仿宋_GB2312" w:hint="eastAsia"/>
                <w:sz w:val="24"/>
                <w:szCs w:val="21"/>
              </w:rPr>
            </w:pPr>
          </w:p>
        </w:tc>
      </w:tr>
      <w:tr w:rsidR="008B7FAD" w14:paraId="1266408C" w14:textId="77777777" w:rsidTr="00BB5507">
        <w:trPr>
          <w:cantSplit/>
          <w:trHeight w:val="533"/>
          <w:jc w:val="center"/>
        </w:trPr>
        <w:tc>
          <w:tcPr>
            <w:tcW w:w="4490" w:type="dxa"/>
            <w:vAlign w:val="center"/>
          </w:tcPr>
          <w:p w14:paraId="0361895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电子技工英语听力与会话</w:t>
            </w:r>
          </w:p>
        </w:tc>
        <w:tc>
          <w:tcPr>
            <w:tcW w:w="2355" w:type="dxa"/>
            <w:vAlign w:val="center"/>
          </w:tcPr>
          <w:p w14:paraId="4FDD74CA" w14:textId="77777777" w:rsidR="008B7FAD" w:rsidRDefault="008B7FAD" w:rsidP="00BB5507">
            <w:pPr>
              <w:jc w:val="center"/>
              <w:rPr>
                <w:rFonts w:ascii="仿宋_GB2312" w:eastAsia="仿宋_GB2312" w:hAnsi="仿宋_GB2312" w:hint="eastAsia"/>
                <w:sz w:val="24"/>
                <w:szCs w:val="21"/>
              </w:rPr>
            </w:pPr>
          </w:p>
        </w:tc>
        <w:tc>
          <w:tcPr>
            <w:tcW w:w="1800" w:type="dxa"/>
            <w:vAlign w:val="center"/>
          </w:tcPr>
          <w:p w14:paraId="7DD64218" w14:textId="77777777" w:rsidR="008B7FAD" w:rsidRDefault="008B7FAD" w:rsidP="00BB5507">
            <w:pPr>
              <w:jc w:val="center"/>
              <w:rPr>
                <w:rFonts w:ascii="仿宋_GB2312" w:eastAsia="仿宋_GB2312" w:hAnsi="仿宋_GB2312" w:hint="eastAsia"/>
                <w:sz w:val="24"/>
                <w:szCs w:val="21"/>
              </w:rPr>
            </w:pPr>
          </w:p>
        </w:tc>
        <w:tc>
          <w:tcPr>
            <w:tcW w:w="1785" w:type="dxa"/>
            <w:vAlign w:val="center"/>
          </w:tcPr>
          <w:p w14:paraId="1FB2955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2170" w:type="dxa"/>
            <w:vAlign w:val="center"/>
          </w:tcPr>
          <w:p w14:paraId="2117355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77C6EA96" w14:textId="77777777" w:rsidR="008B7FAD" w:rsidRDefault="008B7FAD" w:rsidP="008B7FAD">
      <w:pPr>
        <w:spacing w:line="520" w:lineRule="exact"/>
        <w:ind w:rightChars="304" w:right="626"/>
        <w:rPr>
          <w:rFonts w:ascii="仿宋_GB2312" w:eastAsia="仿宋_GB2312" w:hAnsi="仿宋_GB2312" w:hint="eastAsia"/>
          <w:sz w:val="24"/>
          <w:szCs w:val="21"/>
        </w:rPr>
      </w:pPr>
      <w:r>
        <w:rPr>
          <w:rFonts w:ascii="仿宋_GB2312" w:eastAsia="仿宋_GB2312" w:hAnsi="仿宋_GB2312" w:hint="eastAsia"/>
          <w:sz w:val="24"/>
          <w:szCs w:val="21"/>
        </w:rPr>
        <w:t>注：1.申请沿海航区电子</w:t>
      </w:r>
      <w:proofErr w:type="gramStart"/>
      <w:r>
        <w:rPr>
          <w:rFonts w:ascii="仿宋_GB2312" w:eastAsia="仿宋_GB2312" w:hAnsi="仿宋_GB2312" w:hint="eastAsia"/>
          <w:sz w:val="24"/>
          <w:szCs w:val="21"/>
        </w:rPr>
        <w:t>电气员适</w:t>
      </w:r>
      <w:proofErr w:type="gramEnd"/>
      <w:r>
        <w:rPr>
          <w:rFonts w:ascii="仿宋_GB2312" w:eastAsia="仿宋_GB2312" w:hAnsi="仿宋_GB2312" w:hint="eastAsia"/>
          <w:sz w:val="24"/>
          <w:szCs w:val="21"/>
        </w:rPr>
        <w:t>任证书的免除《电子电气员英语听力与会话》评估项目。</w:t>
      </w:r>
    </w:p>
    <w:p w14:paraId="25227162" w14:textId="77777777" w:rsidR="008B7FAD" w:rsidRDefault="008B7FAD" w:rsidP="008B7FAD">
      <w:pPr>
        <w:spacing w:line="520" w:lineRule="exact"/>
        <w:ind w:rightChars="304" w:right="626"/>
        <w:rPr>
          <w:rFonts w:ascii="仿宋_GB2312" w:eastAsia="仿宋_GB2312" w:hAnsi="仿宋_GB2312" w:hint="eastAsia"/>
          <w:szCs w:val="21"/>
        </w:rPr>
      </w:pPr>
      <w:r>
        <w:rPr>
          <w:rFonts w:ascii="仿宋_GB2312" w:eastAsia="仿宋_GB2312" w:hAnsi="仿宋_GB2312" w:hint="eastAsia"/>
          <w:sz w:val="24"/>
          <w:szCs w:val="21"/>
        </w:rPr>
        <w:t xml:space="preserve">    2.申请沿海航区电子技工适任证书的免除《电子技工英语听力与会话》评估项</w:t>
      </w:r>
      <w:r>
        <w:rPr>
          <w:rFonts w:ascii="仿宋_GB2312" w:eastAsia="仿宋_GB2312" w:hAnsi="仿宋_GB2312" w:hint="eastAsia"/>
          <w:szCs w:val="21"/>
        </w:rPr>
        <w:t>目。</w:t>
      </w:r>
    </w:p>
    <w:p w14:paraId="35647DDD" w14:textId="77777777" w:rsidR="008B7FAD" w:rsidRDefault="008B7FAD" w:rsidP="008B7FAD">
      <w:pPr>
        <w:spacing w:line="520" w:lineRule="exact"/>
        <w:ind w:rightChars="304" w:right="626"/>
        <w:rPr>
          <w:rFonts w:ascii="仿宋_GB2312" w:eastAsia="仿宋_GB2312" w:hAnsi="仿宋_GB2312" w:hint="eastAsia"/>
          <w:sz w:val="24"/>
          <w:szCs w:val="21"/>
        </w:rPr>
      </w:pPr>
      <w:r>
        <w:rPr>
          <w:rFonts w:ascii="仿宋_GB2312" w:eastAsia="仿宋_GB2312" w:hAnsi="仿宋_GB2312" w:hint="eastAsia"/>
          <w:sz w:val="24"/>
          <w:szCs w:val="21"/>
        </w:rPr>
        <w:t xml:space="preserve">    3.通过电子</w:t>
      </w:r>
      <w:proofErr w:type="gramStart"/>
      <w:r>
        <w:rPr>
          <w:rFonts w:ascii="仿宋_GB2312" w:eastAsia="仿宋_GB2312" w:hAnsi="仿宋_GB2312" w:hint="eastAsia"/>
          <w:sz w:val="24"/>
          <w:szCs w:val="21"/>
        </w:rPr>
        <w:t>电气员</w:t>
      </w:r>
      <w:proofErr w:type="gramEnd"/>
      <w:r>
        <w:rPr>
          <w:rFonts w:ascii="仿宋_GB2312" w:eastAsia="仿宋_GB2312" w:hAnsi="仿宋_GB2312" w:hint="eastAsia"/>
          <w:sz w:val="24"/>
          <w:szCs w:val="21"/>
        </w:rPr>
        <w:t>《电子电气员英语听力与会话》项目评估的，该项目成绩可作为电子技工《电子技工英语听力与会话》评估成绩；通过电子</w:t>
      </w:r>
      <w:proofErr w:type="gramStart"/>
      <w:r>
        <w:rPr>
          <w:rFonts w:ascii="仿宋_GB2312" w:eastAsia="仿宋_GB2312" w:hAnsi="仿宋_GB2312" w:hint="eastAsia"/>
          <w:sz w:val="24"/>
          <w:szCs w:val="21"/>
        </w:rPr>
        <w:t>电气员</w:t>
      </w:r>
      <w:proofErr w:type="gramEnd"/>
      <w:r>
        <w:rPr>
          <w:rFonts w:ascii="仿宋_GB2312" w:eastAsia="仿宋_GB2312" w:hAnsi="仿宋_GB2312" w:hint="eastAsia"/>
          <w:sz w:val="24"/>
          <w:szCs w:val="21"/>
        </w:rPr>
        <w:t>《船舶电站操作与维护》《船舶电子电气管理与工艺》《计算机与自动化》项目评估的，这三个项目成绩可作为相应航区《电子技工实际操作》评估成绩。</w:t>
      </w:r>
    </w:p>
    <w:p w14:paraId="6B3D6924" w14:textId="77777777" w:rsidR="008B7FAD" w:rsidRDefault="008B7FAD" w:rsidP="008B7FAD">
      <w:pPr>
        <w:jc w:val="left"/>
        <w:rPr>
          <w:rFonts w:ascii="宋体" w:hAnsi="宋体" w:hint="eastAsia"/>
          <w:b/>
          <w:sz w:val="32"/>
          <w:szCs w:val="28"/>
        </w:rPr>
      </w:pPr>
      <w:r>
        <w:rPr>
          <w:rFonts w:ascii="仿宋_GB2312" w:eastAsia="仿宋_GB2312" w:hAnsi="仿宋_GB2312" w:hint="eastAsia"/>
          <w:szCs w:val="32"/>
        </w:rPr>
        <w:br w:type="page"/>
      </w:r>
      <w:r>
        <w:rPr>
          <w:rFonts w:ascii="宋体" w:hAnsi="宋体" w:hint="eastAsia"/>
          <w:b/>
          <w:sz w:val="32"/>
          <w:szCs w:val="28"/>
        </w:rPr>
        <w:t>表八  适任证书再有效抽考理论考试科目和评估项目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2169"/>
        <w:gridCol w:w="840"/>
        <w:gridCol w:w="915"/>
        <w:gridCol w:w="1200"/>
        <w:gridCol w:w="990"/>
        <w:gridCol w:w="990"/>
        <w:gridCol w:w="1425"/>
        <w:gridCol w:w="1065"/>
        <w:gridCol w:w="980"/>
        <w:gridCol w:w="992"/>
        <w:gridCol w:w="1026"/>
        <w:gridCol w:w="1088"/>
      </w:tblGrid>
      <w:tr w:rsidR="008B7FAD" w14:paraId="144584DF" w14:textId="77777777" w:rsidTr="00BB5507">
        <w:trPr>
          <w:cantSplit/>
          <w:trHeight w:val="142"/>
          <w:jc w:val="center"/>
        </w:trPr>
        <w:tc>
          <w:tcPr>
            <w:tcW w:w="3013" w:type="dxa"/>
            <w:gridSpan w:val="2"/>
            <w:tcBorders>
              <w:bottom w:val="single" w:sz="4" w:space="0" w:color="auto"/>
              <w:tl2br w:val="single" w:sz="4" w:space="0" w:color="auto"/>
            </w:tcBorders>
          </w:tcPr>
          <w:p w14:paraId="2DF76C76"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                  职务</w:t>
            </w:r>
          </w:p>
          <w:p w14:paraId="0808B161" w14:textId="77777777" w:rsidR="008B7FAD" w:rsidRDefault="008B7FAD" w:rsidP="00BB5507">
            <w:pPr>
              <w:rPr>
                <w:rFonts w:ascii="仿宋_GB2312" w:eastAsia="仿宋_GB2312" w:hAnsi="仿宋_GB2312" w:hint="eastAsia"/>
                <w:sz w:val="24"/>
                <w:szCs w:val="21"/>
              </w:rPr>
            </w:pPr>
          </w:p>
          <w:p w14:paraId="508986CB"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 xml:space="preserve">理论考试和评估项目   </w:t>
            </w:r>
          </w:p>
        </w:tc>
        <w:tc>
          <w:tcPr>
            <w:tcW w:w="840" w:type="dxa"/>
            <w:tcBorders>
              <w:bottom w:val="single" w:sz="4" w:space="0" w:color="auto"/>
            </w:tcBorders>
            <w:vAlign w:val="center"/>
          </w:tcPr>
          <w:p w14:paraId="4704E832"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船长</w:t>
            </w:r>
          </w:p>
        </w:tc>
        <w:tc>
          <w:tcPr>
            <w:tcW w:w="915" w:type="dxa"/>
            <w:tcBorders>
              <w:bottom w:val="single" w:sz="4" w:space="0" w:color="auto"/>
            </w:tcBorders>
            <w:vAlign w:val="center"/>
          </w:tcPr>
          <w:p w14:paraId="224CA6D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大副</w:t>
            </w:r>
          </w:p>
        </w:tc>
        <w:tc>
          <w:tcPr>
            <w:tcW w:w="1200" w:type="dxa"/>
            <w:tcBorders>
              <w:bottom w:val="single" w:sz="4" w:space="0" w:color="auto"/>
            </w:tcBorders>
            <w:vAlign w:val="center"/>
          </w:tcPr>
          <w:p w14:paraId="71A8AC4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二/三副</w:t>
            </w:r>
          </w:p>
        </w:tc>
        <w:tc>
          <w:tcPr>
            <w:tcW w:w="990" w:type="dxa"/>
            <w:tcBorders>
              <w:bottom w:val="single" w:sz="4" w:space="0" w:color="auto"/>
            </w:tcBorders>
            <w:vAlign w:val="center"/>
          </w:tcPr>
          <w:p w14:paraId="6EE58EB5"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轮机长</w:t>
            </w:r>
          </w:p>
        </w:tc>
        <w:tc>
          <w:tcPr>
            <w:tcW w:w="990" w:type="dxa"/>
            <w:tcBorders>
              <w:bottom w:val="single" w:sz="4" w:space="0" w:color="auto"/>
            </w:tcBorders>
            <w:vAlign w:val="center"/>
          </w:tcPr>
          <w:p w14:paraId="77A0A611"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大管轮</w:t>
            </w:r>
          </w:p>
        </w:tc>
        <w:tc>
          <w:tcPr>
            <w:tcW w:w="1425" w:type="dxa"/>
            <w:tcBorders>
              <w:bottom w:val="single" w:sz="4" w:space="0" w:color="auto"/>
            </w:tcBorders>
            <w:vAlign w:val="center"/>
          </w:tcPr>
          <w:p w14:paraId="690FE52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二/三管轮</w:t>
            </w:r>
          </w:p>
        </w:tc>
        <w:tc>
          <w:tcPr>
            <w:tcW w:w="1065" w:type="dxa"/>
            <w:tcBorders>
              <w:bottom w:val="single" w:sz="4" w:space="0" w:color="auto"/>
            </w:tcBorders>
          </w:tcPr>
          <w:p w14:paraId="21D77A5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电子</w:t>
            </w:r>
            <w:proofErr w:type="gramStart"/>
            <w:r>
              <w:rPr>
                <w:rFonts w:ascii="仿宋_GB2312" w:eastAsia="仿宋_GB2312" w:hAnsi="仿宋_GB2312" w:hint="eastAsia"/>
                <w:sz w:val="24"/>
                <w:szCs w:val="21"/>
              </w:rPr>
              <w:t>电气员</w:t>
            </w:r>
            <w:proofErr w:type="gramEnd"/>
          </w:p>
        </w:tc>
        <w:tc>
          <w:tcPr>
            <w:tcW w:w="980" w:type="dxa"/>
            <w:tcBorders>
              <w:bottom w:val="single" w:sz="4" w:space="0" w:color="auto"/>
            </w:tcBorders>
          </w:tcPr>
          <w:p w14:paraId="627E102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GMDSS限用操作员</w:t>
            </w:r>
          </w:p>
        </w:tc>
        <w:tc>
          <w:tcPr>
            <w:tcW w:w="992" w:type="dxa"/>
            <w:tcBorders>
              <w:bottom w:val="single" w:sz="4" w:space="0" w:color="auto"/>
            </w:tcBorders>
          </w:tcPr>
          <w:p w14:paraId="193ECE9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GMDSS通用操作员</w:t>
            </w:r>
          </w:p>
        </w:tc>
        <w:tc>
          <w:tcPr>
            <w:tcW w:w="1026" w:type="dxa"/>
            <w:tcBorders>
              <w:bottom w:val="single" w:sz="4" w:space="0" w:color="auto"/>
            </w:tcBorders>
          </w:tcPr>
          <w:p w14:paraId="1988143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二级无线电</w:t>
            </w:r>
            <w:proofErr w:type="gramStart"/>
            <w:r>
              <w:rPr>
                <w:rFonts w:ascii="仿宋_GB2312" w:eastAsia="仿宋_GB2312" w:hAnsi="仿宋_GB2312" w:hint="eastAsia"/>
                <w:sz w:val="24"/>
                <w:szCs w:val="21"/>
              </w:rPr>
              <w:t>电子员</w:t>
            </w:r>
            <w:proofErr w:type="gramEnd"/>
          </w:p>
        </w:tc>
        <w:tc>
          <w:tcPr>
            <w:tcW w:w="1088" w:type="dxa"/>
            <w:tcBorders>
              <w:bottom w:val="single" w:sz="4" w:space="0" w:color="auto"/>
            </w:tcBorders>
          </w:tcPr>
          <w:p w14:paraId="147CD6B4"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一级无线电</w:t>
            </w:r>
            <w:proofErr w:type="gramStart"/>
            <w:r>
              <w:rPr>
                <w:rFonts w:ascii="仿宋_GB2312" w:eastAsia="仿宋_GB2312" w:hAnsi="仿宋_GB2312" w:hint="eastAsia"/>
                <w:sz w:val="24"/>
                <w:szCs w:val="21"/>
              </w:rPr>
              <w:t>电子员</w:t>
            </w:r>
            <w:proofErr w:type="gramEnd"/>
          </w:p>
        </w:tc>
      </w:tr>
      <w:tr w:rsidR="008B7FAD" w14:paraId="14E74F57" w14:textId="77777777" w:rsidTr="00BB5507">
        <w:trPr>
          <w:cantSplit/>
          <w:trHeight w:val="142"/>
          <w:jc w:val="center"/>
        </w:trPr>
        <w:tc>
          <w:tcPr>
            <w:tcW w:w="844" w:type="dxa"/>
            <w:vMerge w:val="restart"/>
            <w:vAlign w:val="center"/>
          </w:tcPr>
          <w:p w14:paraId="4A070B7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船长及驾驶员</w:t>
            </w:r>
          </w:p>
        </w:tc>
        <w:tc>
          <w:tcPr>
            <w:tcW w:w="2169" w:type="dxa"/>
            <w:vAlign w:val="center"/>
          </w:tcPr>
          <w:p w14:paraId="0B4EE33E"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船舶操纵与避碰</w:t>
            </w:r>
          </w:p>
        </w:tc>
        <w:tc>
          <w:tcPr>
            <w:tcW w:w="840" w:type="dxa"/>
            <w:vAlign w:val="center"/>
          </w:tcPr>
          <w:p w14:paraId="6C70784B"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15" w:type="dxa"/>
            <w:vAlign w:val="center"/>
          </w:tcPr>
          <w:p w14:paraId="31C3CCFC"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00" w:type="dxa"/>
            <w:vAlign w:val="center"/>
          </w:tcPr>
          <w:p w14:paraId="3F9B9D37"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4FEB0D43"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0768ABB8"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5590664B" w14:textId="77777777" w:rsidR="008B7FAD" w:rsidRDefault="008B7FAD" w:rsidP="00BB5507">
            <w:pPr>
              <w:jc w:val="center"/>
              <w:rPr>
                <w:rFonts w:ascii="仿宋_GB2312" w:eastAsia="仿宋_GB2312" w:hAnsi="仿宋_GB2312" w:hint="eastAsia"/>
                <w:sz w:val="24"/>
                <w:szCs w:val="21"/>
              </w:rPr>
            </w:pPr>
          </w:p>
        </w:tc>
        <w:tc>
          <w:tcPr>
            <w:tcW w:w="1065" w:type="dxa"/>
          </w:tcPr>
          <w:p w14:paraId="1FB12AC8" w14:textId="77777777" w:rsidR="008B7FAD" w:rsidRDefault="008B7FAD" w:rsidP="00BB5507">
            <w:pPr>
              <w:jc w:val="center"/>
              <w:rPr>
                <w:rFonts w:ascii="仿宋_GB2312" w:eastAsia="仿宋_GB2312" w:hAnsi="仿宋_GB2312" w:hint="eastAsia"/>
                <w:sz w:val="24"/>
                <w:szCs w:val="21"/>
              </w:rPr>
            </w:pPr>
          </w:p>
        </w:tc>
        <w:tc>
          <w:tcPr>
            <w:tcW w:w="980" w:type="dxa"/>
          </w:tcPr>
          <w:p w14:paraId="6AC304D5" w14:textId="77777777" w:rsidR="008B7FAD" w:rsidRDefault="008B7FAD" w:rsidP="00BB5507">
            <w:pPr>
              <w:jc w:val="center"/>
              <w:rPr>
                <w:rFonts w:ascii="仿宋_GB2312" w:eastAsia="仿宋_GB2312" w:hAnsi="仿宋_GB2312" w:hint="eastAsia"/>
                <w:sz w:val="24"/>
                <w:szCs w:val="21"/>
              </w:rPr>
            </w:pPr>
          </w:p>
        </w:tc>
        <w:tc>
          <w:tcPr>
            <w:tcW w:w="992" w:type="dxa"/>
          </w:tcPr>
          <w:p w14:paraId="569D58D6" w14:textId="77777777" w:rsidR="008B7FAD" w:rsidRDefault="008B7FAD" w:rsidP="00BB5507">
            <w:pPr>
              <w:jc w:val="center"/>
              <w:rPr>
                <w:rFonts w:ascii="仿宋_GB2312" w:eastAsia="仿宋_GB2312" w:hAnsi="仿宋_GB2312" w:hint="eastAsia"/>
                <w:sz w:val="24"/>
                <w:szCs w:val="21"/>
              </w:rPr>
            </w:pPr>
          </w:p>
        </w:tc>
        <w:tc>
          <w:tcPr>
            <w:tcW w:w="1026" w:type="dxa"/>
          </w:tcPr>
          <w:p w14:paraId="6D65F470" w14:textId="77777777" w:rsidR="008B7FAD" w:rsidRDefault="008B7FAD" w:rsidP="00BB5507">
            <w:pPr>
              <w:jc w:val="center"/>
              <w:rPr>
                <w:rFonts w:ascii="仿宋_GB2312" w:eastAsia="仿宋_GB2312" w:hAnsi="仿宋_GB2312" w:hint="eastAsia"/>
                <w:sz w:val="24"/>
                <w:szCs w:val="21"/>
              </w:rPr>
            </w:pPr>
          </w:p>
        </w:tc>
        <w:tc>
          <w:tcPr>
            <w:tcW w:w="1088" w:type="dxa"/>
          </w:tcPr>
          <w:p w14:paraId="7B5F5FB3" w14:textId="77777777" w:rsidR="008B7FAD" w:rsidRDefault="008B7FAD" w:rsidP="00BB5507">
            <w:pPr>
              <w:jc w:val="center"/>
              <w:rPr>
                <w:rFonts w:ascii="仿宋_GB2312" w:eastAsia="仿宋_GB2312" w:hAnsi="仿宋_GB2312" w:hint="eastAsia"/>
                <w:sz w:val="24"/>
                <w:szCs w:val="21"/>
              </w:rPr>
            </w:pPr>
          </w:p>
        </w:tc>
      </w:tr>
      <w:tr w:rsidR="008B7FAD" w14:paraId="4B550832" w14:textId="77777777" w:rsidTr="00BB5507">
        <w:trPr>
          <w:cantSplit/>
          <w:trHeight w:val="142"/>
          <w:jc w:val="center"/>
        </w:trPr>
        <w:tc>
          <w:tcPr>
            <w:tcW w:w="844" w:type="dxa"/>
            <w:vMerge/>
            <w:vAlign w:val="center"/>
          </w:tcPr>
          <w:p w14:paraId="08DB7315" w14:textId="77777777" w:rsidR="008B7FAD" w:rsidRDefault="008B7FAD" w:rsidP="00BB5507">
            <w:pPr>
              <w:rPr>
                <w:rFonts w:ascii="仿宋_GB2312" w:eastAsia="仿宋_GB2312" w:hAnsi="仿宋_GB2312" w:hint="eastAsia"/>
                <w:sz w:val="24"/>
                <w:szCs w:val="21"/>
              </w:rPr>
            </w:pPr>
          </w:p>
        </w:tc>
        <w:tc>
          <w:tcPr>
            <w:tcW w:w="2169" w:type="dxa"/>
            <w:vAlign w:val="center"/>
          </w:tcPr>
          <w:p w14:paraId="65DAA220"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船舶管理</w:t>
            </w:r>
          </w:p>
        </w:tc>
        <w:tc>
          <w:tcPr>
            <w:tcW w:w="840" w:type="dxa"/>
            <w:vAlign w:val="center"/>
          </w:tcPr>
          <w:p w14:paraId="0F8A99FE"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15" w:type="dxa"/>
            <w:vAlign w:val="center"/>
          </w:tcPr>
          <w:p w14:paraId="53425C1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00" w:type="dxa"/>
            <w:vAlign w:val="center"/>
          </w:tcPr>
          <w:p w14:paraId="33D4E99A"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0A1298B5"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0679107A"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6D79DF0D" w14:textId="77777777" w:rsidR="008B7FAD" w:rsidRDefault="008B7FAD" w:rsidP="00BB5507">
            <w:pPr>
              <w:jc w:val="center"/>
              <w:rPr>
                <w:rFonts w:ascii="仿宋_GB2312" w:eastAsia="仿宋_GB2312" w:hAnsi="仿宋_GB2312" w:hint="eastAsia"/>
                <w:sz w:val="24"/>
                <w:szCs w:val="21"/>
              </w:rPr>
            </w:pPr>
          </w:p>
        </w:tc>
        <w:tc>
          <w:tcPr>
            <w:tcW w:w="1065" w:type="dxa"/>
          </w:tcPr>
          <w:p w14:paraId="776EE18B" w14:textId="77777777" w:rsidR="008B7FAD" w:rsidRDefault="008B7FAD" w:rsidP="00BB5507">
            <w:pPr>
              <w:jc w:val="center"/>
              <w:rPr>
                <w:rFonts w:ascii="仿宋_GB2312" w:eastAsia="仿宋_GB2312" w:hAnsi="仿宋_GB2312" w:hint="eastAsia"/>
                <w:sz w:val="24"/>
                <w:szCs w:val="21"/>
              </w:rPr>
            </w:pPr>
          </w:p>
        </w:tc>
        <w:tc>
          <w:tcPr>
            <w:tcW w:w="980" w:type="dxa"/>
          </w:tcPr>
          <w:p w14:paraId="73CF7A05" w14:textId="77777777" w:rsidR="008B7FAD" w:rsidRDefault="008B7FAD" w:rsidP="00BB5507">
            <w:pPr>
              <w:jc w:val="center"/>
              <w:rPr>
                <w:rFonts w:ascii="仿宋_GB2312" w:eastAsia="仿宋_GB2312" w:hAnsi="仿宋_GB2312" w:hint="eastAsia"/>
                <w:sz w:val="24"/>
                <w:szCs w:val="21"/>
              </w:rPr>
            </w:pPr>
          </w:p>
        </w:tc>
        <w:tc>
          <w:tcPr>
            <w:tcW w:w="992" w:type="dxa"/>
          </w:tcPr>
          <w:p w14:paraId="7988FAA3" w14:textId="77777777" w:rsidR="008B7FAD" w:rsidRDefault="008B7FAD" w:rsidP="00BB5507">
            <w:pPr>
              <w:jc w:val="center"/>
              <w:rPr>
                <w:rFonts w:ascii="仿宋_GB2312" w:eastAsia="仿宋_GB2312" w:hAnsi="仿宋_GB2312" w:hint="eastAsia"/>
                <w:sz w:val="24"/>
                <w:szCs w:val="21"/>
              </w:rPr>
            </w:pPr>
          </w:p>
        </w:tc>
        <w:tc>
          <w:tcPr>
            <w:tcW w:w="1026" w:type="dxa"/>
          </w:tcPr>
          <w:p w14:paraId="170443EA" w14:textId="77777777" w:rsidR="008B7FAD" w:rsidRDefault="008B7FAD" w:rsidP="00BB5507">
            <w:pPr>
              <w:jc w:val="center"/>
              <w:rPr>
                <w:rFonts w:ascii="仿宋_GB2312" w:eastAsia="仿宋_GB2312" w:hAnsi="仿宋_GB2312" w:hint="eastAsia"/>
                <w:sz w:val="24"/>
                <w:szCs w:val="21"/>
              </w:rPr>
            </w:pPr>
          </w:p>
        </w:tc>
        <w:tc>
          <w:tcPr>
            <w:tcW w:w="1088" w:type="dxa"/>
          </w:tcPr>
          <w:p w14:paraId="19AE35DC" w14:textId="77777777" w:rsidR="008B7FAD" w:rsidRDefault="008B7FAD" w:rsidP="00BB5507">
            <w:pPr>
              <w:jc w:val="center"/>
              <w:rPr>
                <w:rFonts w:ascii="仿宋_GB2312" w:eastAsia="仿宋_GB2312" w:hAnsi="仿宋_GB2312" w:hint="eastAsia"/>
                <w:sz w:val="24"/>
                <w:szCs w:val="21"/>
              </w:rPr>
            </w:pPr>
          </w:p>
        </w:tc>
      </w:tr>
      <w:tr w:rsidR="008B7FAD" w14:paraId="3822CF11" w14:textId="77777777" w:rsidTr="00BB5507">
        <w:trPr>
          <w:cantSplit/>
          <w:trHeight w:val="142"/>
          <w:jc w:val="center"/>
        </w:trPr>
        <w:tc>
          <w:tcPr>
            <w:tcW w:w="844" w:type="dxa"/>
            <w:vMerge/>
            <w:vAlign w:val="center"/>
          </w:tcPr>
          <w:p w14:paraId="182846C0" w14:textId="77777777" w:rsidR="008B7FAD" w:rsidRDefault="008B7FAD" w:rsidP="00BB5507">
            <w:pPr>
              <w:rPr>
                <w:rFonts w:ascii="仿宋_GB2312" w:eastAsia="仿宋_GB2312" w:hAnsi="仿宋_GB2312" w:hint="eastAsia"/>
                <w:sz w:val="24"/>
                <w:szCs w:val="21"/>
              </w:rPr>
            </w:pPr>
          </w:p>
        </w:tc>
        <w:tc>
          <w:tcPr>
            <w:tcW w:w="2169" w:type="dxa"/>
            <w:vAlign w:val="center"/>
          </w:tcPr>
          <w:p w14:paraId="5C2EEC65" w14:textId="77777777" w:rsidR="008B7FAD" w:rsidRDefault="008B7FAD" w:rsidP="00BB5507">
            <w:pPr>
              <w:adjustRightInd w:val="0"/>
              <w:snapToGrid w:val="0"/>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船舶结构与货运</w:t>
            </w:r>
          </w:p>
        </w:tc>
        <w:tc>
          <w:tcPr>
            <w:tcW w:w="840" w:type="dxa"/>
            <w:vAlign w:val="center"/>
          </w:tcPr>
          <w:p w14:paraId="0F2FC4D2" w14:textId="77777777" w:rsidR="008B7FAD" w:rsidRDefault="008B7FAD" w:rsidP="00BB5507">
            <w:pPr>
              <w:jc w:val="center"/>
              <w:rPr>
                <w:rFonts w:ascii="仿宋_GB2312" w:eastAsia="仿宋_GB2312" w:hAnsi="仿宋_GB2312" w:hint="eastAsia"/>
                <w:sz w:val="24"/>
                <w:szCs w:val="21"/>
              </w:rPr>
            </w:pPr>
          </w:p>
        </w:tc>
        <w:tc>
          <w:tcPr>
            <w:tcW w:w="915" w:type="dxa"/>
            <w:vAlign w:val="center"/>
          </w:tcPr>
          <w:p w14:paraId="369E75D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00" w:type="dxa"/>
            <w:vAlign w:val="center"/>
          </w:tcPr>
          <w:p w14:paraId="781CADB9"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7F417782"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0D92A63F"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4E0087A4" w14:textId="77777777" w:rsidR="008B7FAD" w:rsidRDefault="008B7FAD" w:rsidP="00BB5507">
            <w:pPr>
              <w:jc w:val="center"/>
              <w:rPr>
                <w:rFonts w:ascii="仿宋_GB2312" w:eastAsia="仿宋_GB2312" w:hAnsi="仿宋_GB2312" w:hint="eastAsia"/>
                <w:sz w:val="24"/>
                <w:szCs w:val="21"/>
              </w:rPr>
            </w:pPr>
          </w:p>
        </w:tc>
        <w:tc>
          <w:tcPr>
            <w:tcW w:w="1065" w:type="dxa"/>
          </w:tcPr>
          <w:p w14:paraId="056086BB" w14:textId="77777777" w:rsidR="008B7FAD" w:rsidRDefault="008B7FAD" w:rsidP="00BB5507">
            <w:pPr>
              <w:jc w:val="center"/>
              <w:rPr>
                <w:rFonts w:ascii="仿宋_GB2312" w:eastAsia="仿宋_GB2312" w:hAnsi="仿宋_GB2312" w:hint="eastAsia"/>
                <w:sz w:val="24"/>
                <w:szCs w:val="21"/>
              </w:rPr>
            </w:pPr>
          </w:p>
        </w:tc>
        <w:tc>
          <w:tcPr>
            <w:tcW w:w="980" w:type="dxa"/>
          </w:tcPr>
          <w:p w14:paraId="631D79D7" w14:textId="77777777" w:rsidR="008B7FAD" w:rsidRDefault="008B7FAD" w:rsidP="00BB5507">
            <w:pPr>
              <w:jc w:val="center"/>
              <w:rPr>
                <w:rFonts w:ascii="仿宋_GB2312" w:eastAsia="仿宋_GB2312" w:hAnsi="仿宋_GB2312" w:hint="eastAsia"/>
                <w:sz w:val="24"/>
                <w:szCs w:val="21"/>
              </w:rPr>
            </w:pPr>
          </w:p>
        </w:tc>
        <w:tc>
          <w:tcPr>
            <w:tcW w:w="992" w:type="dxa"/>
          </w:tcPr>
          <w:p w14:paraId="7CD81900" w14:textId="77777777" w:rsidR="008B7FAD" w:rsidRDefault="008B7FAD" w:rsidP="00BB5507">
            <w:pPr>
              <w:jc w:val="center"/>
              <w:rPr>
                <w:rFonts w:ascii="仿宋_GB2312" w:eastAsia="仿宋_GB2312" w:hAnsi="仿宋_GB2312" w:hint="eastAsia"/>
                <w:sz w:val="24"/>
                <w:szCs w:val="21"/>
              </w:rPr>
            </w:pPr>
          </w:p>
        </w:tc>
        <w:tc>
          <w:tcPr>
            <w:tcW w:w="1026" w:type="dxa"/>
          </w:tcPr>
          <w:p w14:paraId="0944046C" w14:textId="77777777" w:rsidR="008B7FAD" w:rsidRDefault="008B7FAD" w:rsidP="00BB5507">
            <w:pPr>
              <w:jc w:val="center"/>
              <w:rPr>
                <w:rFonts w:ascii="仿宋_GB2312" w:eastAsia="仿宋_GB2312" w:hAnsi="仿宋_GB2312" w:hint="eastAsia"/>
                <w:sz w:val="24"/>
                <w:szCs w:val="21"/>
              </w:rPr>
            </w:pPr>
          </w:p>
        </w:tc>
        <w:tc>
          <w:tcPr>
            <w:tcW w:w="1088" w:type="dxa"/>
          </w:tcPr>
          <w:p w14:paraId="116A5A9C" w14:textId="77777777" w:rsidR="008B7FAD" w:rsidRDefault="008B7FAD" w:rsidP="00BB5507">
            <w:pPr>
              <w:jc w:val="center"/>
              <w:rPr>
                <w:rFonts w:ascii="仿宋_GB2312" w:eastAsia="仿宋_GB2312" w:hAnsi="仿宋_GB2312" w:hint="eastAsia"/>
                <w:sz w:val="24"/>
                <w:szCs w:val="21"/>
              </w:rPr>
            </w:pPr>
          </w:p>
        </w:tc>
      </w:tr>
      <w:tr w:rsidR="008B7FAD" w14:paraId="1611D9ED" w14:textId="77777777" w:rsidTr="00BB5507">
        <w:trPr>
          <w:cantSplit/>
          <w:trHeight w:val="142"/>
          <w:jc w:val="center"/>
        </w:trPr>
        <w:tc>
          <w:tcPr>
            <w:tcW w:w="844" w:type="dxa"/>
            <w:vMerge/>
            <w:vAlign w:val="center"/>
          </w:tcPr>
          <w:p w14:paraId="2A6E8217" w14:textId="77777777" w:rsidR="008B7FAD" w:rsidRDefault="008B7FAD" w:rsidP="00BB5507">
            <w:pPr>
              <w:rPr>
                <w:rFonts w:ascii="仿宋_GB2312" w:eastAsia="仿宋_GB2312" w:hAnsi="仿宋_GB2312" w:hint="eastAsia"/>
                <w:sz w:val="24"/>
                <w:szCs w:val="21"/>
              </w:rPr>
            </w:pPr>
          </w:p>
        </w:tc>
        <w:tc>
          <w:tcPr>
            <w:tcW w:w="2169" w:type="dxa"/>
            <w:vAlign w:val="center"/>
          </w:tcPr>
          <w:p w14:paraId="6C8167B2"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电子海图显示与信息系统/电子海图系统</w:t>
            </w:r>
          </w:p>
        </w:tc>
        <w:tc>
          <w:tcPr>
            <w:tcW w:w="840" w:type="dxa"/>
            <w:vAlign w:val="center"/>
          </w:tcPr>
          <w:p w14:paraId="3B741279"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6EF57AB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5A7147EC"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46E0FE6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408B9A5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425" w:type="dxa"/>
            <w:vAlign w:val="center"/>
          </w:tcPr>
          <w:p w14:paraId="46ABEF6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65" w:type="dxa"/>
          </w:tcPr>
          <w:p w14:paraId="4D0C951E"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76C1710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2" w:type="dxa"/>
          </w:tcPr>
          <w:p w14:paraId="761AA85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26" w:type="dxa"/>
          </w:tcPr>
          <w:p w14:paraId="77B8B019"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88" w:type="dxa"/>
          </w:tcPr>
          <w:p w14:paraId="0348AC97"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06748EBB" w14:textId="77777777" w:rsidTr="00BB5507">
        <w:trPr>
          <w:cantSplit/>
          <w:trHeight w:val="481"/>
          <w:jc w:val="center"/>
        </w:trPr>
        <w:tc>
          <w:tcPr>
            <w:tcW w:w="844" w:type="dxa"/>
            <w:vMerge/>
            <w:vAlign w:val="center"/>
          </w:tcPr>
          <w:p w14:paraId="45E20E00" w14:textId="77777777" w:rsidR="008B7FAD" w:rsidRDefault="008B7FAD" w:rsidP="00BB5507">
            <w:pPr>
              <w:rPr>
                <w:rFonts w:ascii="仿宋_GB2312" w:eastAsia="仿宋_GB2312" w:hAnsi="仿宋_GB2312" w:hint="eastAsia"/>
                <w:sz w:val="24"/>
                <w:szCs w:val="21"/>
              </w:rPr>
            </w:pPr>
          </w:p>
        </w:tc>
        <w:tc>
          <w:tcPr>
            <w:tcW w:w="2169" w:type="dxa"/>
            <w:vAlign w:val="center"/>
          </w:tcPr>
          <w:p w14:paraId="0C3FE9A0"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雷达操作与应用</w:t>
            </w:r>
          </w:p>
        </w:tc>
        <w:tc>
          <w:tcPr>
            <w:tcW w:w="840" w:type="dxa"/>
            <w:vAlign w:val="center"/>
          </w:tcPr>
          <w:p w14:paraId="0AF2478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0BAE42C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3743E1F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4240CA99"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4AA931D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425" w:type="dxa"/>
            <w:vAlign w:val="center"/>
          </w:tcPr>
          <w:p w14:paraId="57E8D76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65" w:type="dxa"/>
          </w:tcPr>
          <w:p w14:paraId="1A9D226D"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193E816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2" w:type="dxa"/>
          </w:tcPr>
          <w:p w14:paraId="0DF7CD3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26" w:type="dxa"/>
          </w:tcPr>
          <w:p w14:paraId="7687E382"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88" w:type="dxa"/>
          </w:tcPr>
          <w:p w14:paraId="562FE517"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3B409F26" w14:textId="77777777" w:rsidTr="00BB5507">
        <w:trPr>
          <w:cantSplit/>
          <w:trHeight w:val="142"/>
          <w:jc w:val="center"/>
        </w:trPr>
        <w:tc>
          <w:tcPr>
            <w:tcW w:w="844" w:type="dxa"/>
            <w:vMerge/>
            <w:vAlign w:val="center"/>
          </w:tcPr>
          <w:p w14:paraId="40945A93" w14:textId="77777777" w:rsidR="008B7FAD" w:rsidRDefault="008B7FAD" w:rsidP="00BB5507">
            <w:pPr>
              <w:rPr>
                <w:rFonts w:ascii="仿宋_GB2312" w:eastAsia="仿宋_GB2312" w:hAnsi="仿宋_GB2312" w:hint="eastAsia"/>
                <w:sz w:val="24"/>
                <w:szCs w:val="21"/>
              </w:rPr>
            </w:pPr>
          </w:p>
        </w:tc>
        <w:tc>
          <w:tcPr>
            <w:tcW w:w="2169" w:type="dxa"/>
            <w:vAlign w:val="center"/>
          </w:tcPr>
          <w:p w14:paraId="16638D8D"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船舶操纵、避碰与驾驶台资源管理</w:t>
            </w:r>
          </w:p>
        </w:tc>
        <w:tc>
          <w:tcPr>
            <w:tcW w:w="840" w:type="dxa"/>
            <w:vAlign w:val="center"/>
          </w:tcPr>
          <w:p w14:paraId="043A0D07"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15" w:type="dxa"/>
            <w:vAlign w:val="center"/>
          </w:tcPr>
          <w:p w14:paraId="42127EDD"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00" w:type="dxa"/>
            <w:vAlign w:val="center"/>
          </w:tcPr>
          <w:p w14:paraId="5A99BC6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56DD864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0B74F08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425" w:type="dxa"/>
            <w:vAlign w:val="center"/>
          </w:tcPr>
          <w:p w14:paraId="203BBD9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65" w:type="dxa"/>
          </w:tcPr>
          <w:p w14:paraId="2EE40D5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7DE075C7"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2" w:type="dxa"/>
          </w:tcPr>
          <w:p w14:paraId="271355D2"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26" w:type="dxa"/>
          </w:tcPr>
          <w:p w14:paraId="2BD01CF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88" w:type="dxa"/>
          </w:tcPr>
          <w:p w14:paraId="69F370F0" w14:textId="77777777" w:rsidR="008B7FAD" w:rsidRDefault="008B7FAD" w:rsidP="00BB5507">
            <w:pPr>
              <w:adjustRightInd w:val="0"/>
              <w:snapToGrid w:val="0"/>
              <w:jc w:val="center"/>
              <w:rPr>
                <w:rFonts w:ascii="仿宋_GB2312" w:eastAsia="仿宋_GB2312" w:hAnsi="仿宋_GB2312" w:hint="eastAsia"/>
                <w:sz w:val="24"/>
                <w:szCs w:val="21"/>
              </w:rPr>
            </w:pPr>
          </w:p>
        </w:tc>
      </w:tr>
      <w:tr w:rsidR="008B7FAD" w14:paraId="67E6996C" w14:textId="77777777" w:rsidTr="00BB5507">
        <w:trPr>
          <w:cantSplit/>
          <w:trHeight w:val="142"/>
          <w:jc w:val="center"/>
        </w:trPr>
        <w:tc>
          <w:tcPr>
            <w:tcW w:w="844" w:type="dxa"/>
            <w:vMerge/>
            <w:vAlign w:val="center"/>
          </w:tcPr>
          <w:p w14:paraId="3926473A" w14:textId="77777777" w:rsidR="008B7FAD" w:rsidRDefault="008B7FAD" w:rsidP="00BB5507">
            <w:pPr>
              <w:rPr>
                <w:rFonts w:ascii="仿宋_GB2312" w:eastAsia="仿宋_GB2312" w:hAnsi="仿宋_GB2312" w:hint="eastAsia"/>
                <w:sz w:val="24"/>
                <w:szCs w:val="21"/>
              </w:rPr>
            </w:pPr>
          </w:p>
        </w:tc>
        <w:tc>
          <w:tcPr>
            <w:tcW w:w="2169" w:type="dxa"/>
            <w:vAlign w:val="center"/>
          </w:tcPr>
          <w:p w14:paraId="0C874E6C"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货物积载与系固</w:t>
            </w:r>
          </w:p>
        </w:tc>
        <w:tc>
          <w:tcPr>
            <w:tcW w:w="840" w:type="dxa"/>
            <w:vAlign w:val="center"/>
          </w:tcPr>
          <w:p w14:paraId="3DD82A40" w14:textId="77777777" w:rsidR="008B7FAD" w:rsidRDefault="008B7FAD" w:rsidP="00BB5507">
            <w:pPr>
              <w:jc w:val="center"/>
              <w:rPr>
                <w:rFonts w:ascii="仿宋_GB2312" w:eastAsia="仿宋_GB2312" w:hAnsi="仿宋_GB2312" w:hint="eastAsia"/>
                <w:sz w:val="24"/>
                <w:szCs w:val="21"/>
              </w:rPr>
            </w:pPr>
          </w:p>
        </w:tc>
        <w:tc>
          <w:tcPr>
            <w:tcW w:w="915" w:type="dxa"/>
            <w:vAlign w:val="center"/>
          </w:tcPr>
          <w:p w14:paraId="28D9A8C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00" w:type="dxa"/>
            <w:vAlign w:val="center"/>
          </w:tcPr>
          <w:p w14:paraId="412B9CE0"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412E1005"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1F297712"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14C9AC8F" w14:textId="77777777" w:rsidR="008B7FAD" w:rsidRDefault="008B7FAD" w:rsidP="00BB5507">
            <w:pPr>
              <w:jc w:val="center"/>
              <w:rPr>
                <w:rFonts w:ascii="仿宋_GB2312" w:eastAsia="仿宋_GB2312" w:hAnsi="仿宋_GB2312" w:hint="eastAsia"/>
                <w:sz w:val="24"/>
                <w:szCs w:val="21"/>
              </w:rPr>
            </w:pPr>
          </w:p>
        </w:tc>
        <w:tc>
          <w:tcPr>
            <w:tcW w:w="1065" w:type="dxa"/>
          </w:tcPr>
          <w:p w14:paraId="17ED9436" w14:textId="77777777" w:rsidR="008B7FAD" w:rsidRDefault="008B7FAD" w:rsidP="00BB5507">
            <w:pPr>
              <w:jc w:val="center"/>
              <w:rPr>
                <w:rFonts w:ascii="仿宋_GB2312" w:eastAsia="仿宋_GB2312" w:hAnsi="仿宋_GB2312" w:hint="eastAsia"/>
                <w:sz w:val="24"/>
                <w:szCs w:val="21"/>
              </w:rPr>
            </w:pPr>
          </w:p>
        </w:tc>
        <w:tc>
          <w:tcPr>
            <w:tcW w:w="980" w:type="dxa"/>
          </w:tcPr>
          <w:p w14:paraId="105BA02E" w14:textId="77777777" w:rsidR="008B7FAD" w:rsidRDefault="008B7FAD" w:rsidP="00BB5507">
            <w:pPr>
              <w:jc w:val="center"/>
              <w:rPr>
                <w:rFonts w:ascii="仿宋_GB2312" w:eastAsia="仿宋_GB2312" w:hAnsi="仿宋_GB2312" w:hint="eastAsia"/>
                <w:sz w:val="24"/>
                <w:szCs w:val="21"/>
              </w:rPr>
            </w:pPr>
          </w:p>
        </w:tc>
        <w:tc>
          <w:tcPr>
            <w:tcW w:w="992" w:type="dxa"/>
          </w:tcPr>
          <w:p w14:paraId="261CBFE8" w14:textId="77777777" w:rsidR="008B7FAD" w:rsidRDefault="008B7FAD" w:rsidP="00BB5507">
            <w:pPr>
              <w:jc w:val="center"/>
              <w:rPr>
                <w:rFonts w:ascii="仿宋_GB2312" w:eastAsia="仿宋_GB2312" w:hAnsi="仿宋_GB2312" w:hint="eastAsia"/>
                <w:sz w:val="24"/>
                <w:szCs w:val="21"/>
              </w:rPr>
            </w:pPr>
          </w:p>
        </w:tc>
        <w:tc>
          <w:tcPr>
            <w:tcW w:w="1026" w:type="dxa"/>
          </w:tcPr>
          <w:p w14:paraId="37FAEDCA" w14:textId="77777777" w:rsidR="008B7FAD" w:rsidRDefault="008B7FAD" w:rsidP="00BB5507">
            <w:pPr>
              <w:jc w:val="center"/>
              <w:rPr>
                <w:rFonts w:ascii="仿宋_GB2312" w:eastAsia="仿宋_GB2312" w:hAnsi="仿宋_GB2312" w:hint="eastAsia"/>
                <w:sz w:val="24"/>
                <w:szCs w:val="21"/>
              </w:rPr>
            </w:pPr>
          </w:p>
        </w:tc>
        <w:tc>
          <w:tcPr>
            <w:tcW w:w="1088" w:type="dxa"/>
          </w:tcPr>
          <w:p w14:paraId="3081354D" w14:textId="77777777" w:rsidR="008B7FAD" w:rsidRDefault="008B7FAD" w:rsidP="00BB5507">
            <w:pPr>
              <w:jc w:val="center"/>
              <w:rPr>
                <w:rFonts w:ascii="仿宋_GB2312" w:eastAsia="仿宋_GB2312" w:hAnsi="仿宋_GB2312" w:hint="eastAsia"/>
                <w:sz w:val="24"/>
                <w:szCs w:val="21"/>
              </w:rPr>
            </w:pPr>
          </w:p>
        </w:tc>
      </w:tr>
      <w:tr w:rsidR="008B7FAD" w14:paraId="53A40B37" w14:textId="77777777" w:rsidTr="00BB5507">
        <w:trPr>
          <w:cantSplit/>
          <w:trHeight w:val="142"/>
          <w:jc w:val="center"/>
        </w:trPr>
        <w:tc>
          <w:tcPr>
            <w:tcW w:w="844" w:type="dxa"/>
            <w:vMerge/>
            <w:vAlign w:val="center"/>
          </w:tcPr>
          <w:p w14:paraId="1498A4E5" w14:textId="77777777" w:rsidR="008B7FAD" w:rsidRDefault="008B7FAD" w:rsidP="00BB5507">
            <w:pPr>
              <w:rPr>
                <w:rFonts w:ascii="仿宋_GB2312" w:eastAsia="仿宋_GB2312" w:hAnsi="仿宋_GB2312" w:hint="eastAsia"/>
                <w:sz w:val="24"/>
                <w:szCs w:val="21"/>
              </w:rPr>
            </w:pPr>
          </w:p>
        </w:tc>
        <w:tc>
          <w:tcPr>
            <w:tcW w:w="2169" w:type="dxa"/>
            <w:vAlign w:val="center"/>
          </w:tcPr>
          <w:p w14:paraId="3EFAA4CE"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航线设计</w:t>
            </w:r>
          </w:p>
        </w:tc>
        <w:tc>
          <w:tcPr>
            <w:tcW w:w="840" w:type="dxa"/>
            <w:vAlign w:val="center"/>
          </w:tcPr>
          <w:p w14:paraId="309154D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5270AC6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47938FC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03000916"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33693628"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664F79F8" w14:textId="77777777" w:rsidR="008B7FAD" w:rsidRDefault="008B7FAD" w:rsidP="00BB5507">
            <w:pPr>
              <w:jc w:val="center"/>
              <w:rPr>
                <w:rFonts w:ascii="仿宋_GB2312" w:eastAsia="仿宋_GB2312" w:hAnsi="仿宋_GB2312" w:hint="eastAsia"/>
                <w:sz w:val="24"/>
                <w:szCs w:val="21"/>
              </w:rPr>
            </w:pPr>
          </w:p>
        </w:tc>
        <w:tc>
          <w:tcPr>
            <w:tcW w:w="1065" w:type="dxa"/>
          </w:tcPr>
          <w:p w14:paraId="1206FCFB" w14:textId="77777777" w:rsidR="008B7FAD" w:rsidRDefault="008B7FAD" w:rsidP="00BB5507">
            <w:pPr>
              <w:jc w:val="center"/>
              <w:rPr>
                <w:rFonts w:ascii="仿宋_GB2312" w:eastAsia="仿宋_GB2312" w:hAnsi="仿宋_GB2312" w:hint="eastAsia"/>
                <w:sz w:val="24"/>
                <w:szCs w:val="21"/>
              </w:rPr>
            </w:pPr>
          </w:p>
        </w:tc>
        <w:tc>
          <w:tcPr>
            <w:tcW w:w="980" w:type="dxa"/>
          </w:tcPr>
          <w:p w14:paraId="3123F384" w14:textId="77777777" w:rsidR="008B7FAD" w:rsidRDefault="008B7FAD" w:rsidP="00BB5507">
            <w:pPr>
              <w:jc w:val="center"/>
              <w:rPr>
                <w:rFonts w:ascii="仿宋_GB2312" w:eastAsia="仿宋_GB2312" w:hAnsi="仿宋_GB2312" w:hint="eastAsia"/>
                <w:sz w:val="24"/>
                <w:szCs w:val="21"/>
              </w:rPr>
            </w:pPr>
          </w:p>
        </w:tc>
        <w:tc>
          <w:tcPr>
            <w:tcW w:w="992" w:type="dxa"/>
          </w:tcPr>
          <w:p w14:paraId="4B41C99F" w14:textId="77777777" w:rsidR="008B7FAD" w:rsidRDefault="008B7FAD" w:rsidP="00BB5507">
            <w:pPr>
              <w:jc w:val="center"/>
              <w:rPr>
                <w:rFonts w:ascii="仿宋_GB2312" w:eastAsia="仿宋_GB2312" w:hAnsi="仿宋_GB2312" w:hint="eastAsia"/>
                <w:sz w:val="24"/>
                <w:szCs w:val="21"/>
              </w:rPr>
            </w:pPr>
          </w:p>
        </w:tc>
        <w:tc>
          <w:tcPr>
            <w:tcW w:w="1026" w:type="dxa"/>
          </w:tcPr>
          <w:p w14:paraId="35E0BB38" w14:textId="77777777" w:rsidR="008B7FAD" w:rsidRDefault="008B7FAD" w:rsidP="00BB5507">
            <w:pPr>
              <w:jc w:val="center"/>
              <w:rPr>
                <w:rFonts w:ascii="仿宋_GB2312" w:eastAsia="仿宋_GB2312" w:hAnsi="仿宋_GB2312" w:hint="eastAsia"/>
                <w:sz w:val="24"/>
                <w:szCs w:val="21"/>
              </w:rPr>
            </w:pPr>
          </w:p>
        </w:tc>
        <w:tc>
          <w:tcPr>
            <w:tcW w:w="1088" w:type="dxa"/>
          </w:tcPr>
          <w:p w14:paraId="097B20C0" w14:textId="77777777" w:rsidR="008B7FAD" w:rsidRDefault="008B7FAD" w:rsidP="00BB5507">
            <w:pPr>
              <w:jc w:val="center"/>
              <w:rPr>
                <w:rFonts w:ascii="仿宋_GB2312" w:eastAsia="仿宋_GB2312" w:hAnsi="仿宋_GB2312" w:hint="eastAsia"/>
                <w:sz w:val="24"/>
                <w:szCs w:val="21"/>
              </w:rPr>
            </w:pPr>
          </w:p>
        </w:tc>
      </w:tr>
      <w:tr w:rsidR="008B7FAD" w14:paraId="558BF0F6" w14:textId="77777777" w:rsidTr="00BB5507">
        <w:trPr>
          <w:cantSplit/>
          <w:trHeight w:val="142"/>
          <w:jc w:val="center"/>
        </w:trPr>
        <w:tc>
          <w:tcPr>
            <w:tcW w:w="844" w:type="dxa"/>
            <w:vMerge/>
            <w:vAlign w:val="center"/>
          </w:tcPr>
          <w:p w14:paraId="574F0FED" w14:textId="77777777" w:rsidR="008B7FAD" w:rsidRDefault="008B7FAD" w:rsidP="00BB5507">
            <w:pPr>
              <w:rPr>
                <w:rFonts w:ascii="仿宋_GB2312" w:eastAsia="仿宋_GB2312" w:hAnsi="仿宋_GB2312" w:hint="eastAsia"/>
                <w:sz w:val="24"/>
                <w:szCs w:val="21"/>
              </w:rPr>
            </w:pPr>
          </w:p>
        </w:tc>
        <w:tc>
          <w:tcPr>
            <w:tcW w:w="2169" w:type="dxa"/>
            <w:vAlign w:val="center"/>
          </w:tcPr>
          <w:p w14:paraId="0F22D3DD"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航海英语听力与会话</w:t>
            </w:r>
          </w:p>
        </w:tc>
        <w:tc>
          <w:tcPr>
            <w:tcW w:w="840" w:type="dxa"/>
            <w:vAlign w:val="center"/>
          </w:tcPr>
          <w:p w14:paraId="462673D1"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15" w:type="dxa"/>
            <w:vAlign w:val="center"/>
          </w:tcPr>
          <w:p w14:paraId="4C35EB0C"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200" w:type="dxa"/>
            <w:vAlign w:val="center"/>
          </w:tcPr>
          <w:p w14:paraId="4B870832"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16524207"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6CBBD48A"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7CD5B5B4" w14:textId="77777777" w:rsidR="008B7FAD" w:rsidRDefault="008B7FAD" w:rsidP="00BB5507">
            <w:pPr>
              <w:jc w:val="center"/>
              <w:rPr>
                <w:rFonts w:ascii="仿宋_GB2312" w:eastAsia="仿宋_GB2312" w:hAnsi="仿宋_GB2312" w:hint="eastAsia"/>
                <w:sz w:val="24"/>
                <w:szCs w:val="21"/>
              </w:rPr>
            </w:pPr>
          </w:p>
        </w:tc>
        <w:tc>
          <w:tcPr>
            <w:tcW w:w="1065" w:type="dxa"/>
          </w:tcPr>
          <w:p w14:paraId="2DA8B919" w14:textId="77777777" w:rsidR="008B7FAD" w:rsidRDefault="008B7FAD" w:rsidP="00BB5507">
            <w:pPr>
              <w:jc w:val="center"/>
              <w:rPr>
                <w:rFonts w:ascii="仿宋_GB2312" w:eastAsia="仿宋_GB2312" w:hAnsi="仿宋_GB2312" w:hint="eastAsia"/>
                <w:sz w:val="24"/>
                <w:szCs w:val="21"/>
              </w:rPr>
            </w:pPr>
          </w:p>
        </w:tc>
        <w:tc>
          <w:tcPr>
            <w:tcW w:w="980" w:type="dxa"/>
          </w:tcPr>
          <w:p w14:paraId="3CD1AD8D" w14:textId="77777777" w:rsidR="008B7FAD" w:rsidRDefault="008B7FAD" w:rsidP="00BB5507">
            <w:pPr>
              <w:jc w:val="center"/>
              <w:rPr>
                <w:rFonts w:ascii="仿宋_GB2312" w:eastAsia="仿宋_GB2312" w:hAnsi="仿宋_GB2312" w:hint="eastAsia"/>
                <w:sz w:val="24"/>
                <w:szCs w:val="21"/>
              </w:rPr>
            </w:pPr>
          </w:p>
        </w:tc>
        <w:tc>
          <w:tcPr>
            <w:tcW w:w="992" w:type="dxa"/>
          </w:tcPr>
          <w:p w14:paraId="52FBE046" w14:textId="77777777" w:rsidR="008B7FAD" w:rsidRDefault="008B7FAD" w:rsidP="00BB5507">
            <w:pPr>
              <w:jc w:val="center"/>
              <w:rPr>
                <w:rFonts w:ascii="仿宋_GB2312" w:eastAsia="仿宋_GB2312" w:hAnsi="仿宋_GB2312" w:hint="eastAsia"/>
                <w:sz w:val="24"/>
                <w:szCs w:val="21"/>
              </w:rPr>
            </w:pPr>
          </w:p>
        </w:tc>
        <w:tc>
          <w:tcPr>
            <w:tcW w:w="1026" w:type="dxa"/>
          </w:tcPr>
          <w:p w14:paraId="23D7C668" w14:textId="77777777" w:rsidR="008B7FAD" w:rsidRDefault="008B7FAD" w:rsidP="00BB5507">
            <w:pPr>
              <w:jc w:val="center"/>
              <w:rPr>
                <w:rFonts w:ascii="仿宋_GB2312" w:eastAsia="仿宋_GB2312" w:hAnsi="仿宋_GB2312" w:hint="eastAsia"/>
                <w:sz w:val="24"/>
                <w:szCs w:val="21"/>
              </w:rPr>
            </w:pPr>
          </w:p>
        </w:tc>
        <w:tc>
          <w:tcPr>
            <w:tcW w:w="1088" w:type="dxa"/>
          </w:tcPr>
          <w:p w14:paraId="27E3499E" w14:textId="77777777" w:rsidR="008B7FAD" w:rsidRDefault="008B7FAD" w:rsidP="00BB5507">
            <w:pPr>
              <w:jc w:val="center"/>
              <w:rPr>
                <w:rFonts w:ascii="仿宋_GB2312" w:eastAsia="仿宋_GB2312" w:hAnsi="仿宋_GB2312" w:hint="eastAsia"/>
                <w:sz w:val="24"/>
                <w:szCs w:val="21"/>
              </w:rPr>
            </w:pPr>
          </w:p>
        </w:tc>
      </w:tr>
      <w:tr w:rsidR="008B7FAD" w14:paraId="08AF41EB" w14:textId="77777777" w:rsidTr="00BB5507">
        <w:trPr>
          <w:cantSplit/>
          <w:trHeight w:val="142"/>
          <w:jc w:val="center"/>
        </w:trPr>
        <w:tc>
          <w:tcPr>
            <w:tcW w:w="844" w:type="dxa"/>
            <w:vMerge w:val="restart"/>
            <w:vAlign w:val="center"/>
          </w:tcPr>
          <w:p w14:paraId="74A800E7"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轮机长及轮机员</w:t>
            </w:r>
          </w:p>
        </w:tc>
        <w:tc>
          <w:tcPr>
            <w:tcW w:w="2169" w:type="dxa"/>
            <w:vAlign w:val="center"/>
          </w:tcPr>
          <w:p w14:paraId="6C37A191"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主推进动力装置</w:t>
            </w:r>
          </w:p>
        </w:tc>
        <w:tc>
          <w:tcPr>
            <w:tcW w:w="840" w:type="dxa"/>
            <w:vAlign w:val="center"/>
          </w:tcPr>
          <w:p w14:paraId="2D3E1710" w14:textId="77777777" w:rsidR="008B7FAD" w:rsidRDefault="008B7FAD" w:rsidP="00BB5507">
            <w:pPr>
              <w:rPr>
                <w:rFonts w:ascii="仿宋_GB2312" w:eastAsia="仿宋_GB2312" w:hAnsi="仿宋_GB2312" w:hint="eastAsia"/>
                <w:sz w:val="24"/>
                <w:szCs w:val="21"/>
              </w:rPr>
            </w:pPr>
          </w:p>
        </w:tc>
        <w:tc>
          <w:tcPr>
            <w:tcW w:w="915" w:type="dxa"/>
            <w:vAlign w:val="center"/>
          </w:tcPr>
          <w:p w14:paraId="42077D21" w14:textId="77777777" w:rsidR="008B7FAD" w:rsidRDefault="008B7FAD" w:rsidP="00BB5507">
            <w:pPr>
              <w:rPr>
                <w:rFonts w:ascii="仿宋_GB2312" w:eastAsia="仿宋_GB2312" w:hAnsi="仿宋_GB2312" w:hint="eastAsia"/>
                <w:sz w:val="24"/>
                <w:szCs w:val="21"/>
              </w:rPr>
            </w:pPr>
          </w:p>
        </w:tc>
        <w:tc>
          <w:tcPr>
            <w:tcW w:w="1200" w:type="dxa"/>
            <w:vAlign w:val="center"/>
          </w:tcPr>
          <w:p w14:paraId="34583D4C" w14:textId="77777777" w:rsidR="008B7FAD" w:rsidRDefault="008B7FAD" w:rsidP="00BB5507">
            <w:pPr>
              <w:rPr>
                <w:rFonts w:ascii="仿宋_GB2312" w:eastAsia="仿宋_GB2312" w:hAnsi="仿宋_GB2312" w:hint="eastAsia"/>
                <w:sz w:val="24"/>
                <w:szCs w:val="21"/>
              </w:rPr>
            </w:pPr>
          </w:p>
        </w:tc>
        <w:tc>
          <w:tcPr>
            <w:tcW w:w="990" w:type="dxa"/>
            <w:vAlign w:val="center"/>
          </w:tcPr>
          <w:p w14:paraId="38344C13" w14:textId="77777777" w:rsidR="008B7FAD" w:rsidRDefault="008B7FAD" w:rsidP="00BB5507">
            <w:pPr>
              <w:rPr>
                <w:rFonts w:ascii="仿宋_GB2312" w:eastAsia="仿宋_GB2312" w:hAnsi="仿宋_GB2312" w:hint="eastAsia"/>
                <w:sz w:val="24"/>
                <w:szCs w:val="21"/>
              </w:rPr>
            </w:pPr>
          </w:p>
        </w:tc>
        <w:tc>
          <w:tcPr>
            <w:tcW w:w="990" w:type="dxa"/>
          </w:tcPr>
          <w:p w14:paraId="495748F9"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425" w:type="dxa"/>
          </w:tcPr>
          <w:p w14:paraId="34974AA8"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65" w:type="dxa"/>
          </w:tcPr>
          <w:p w14:paraId="2B17CC79" w14:textId="77777777" w:rsidR="008B7FAD" w:rsidRDefault="008B7FAD" w:rsidP="00BB5507">
            <w:pPr>
              <w:rPr>
                <w:rFonts w:ascii="仿宋_GB2312" w:eastAsia="仿宋_GB2312" w:hAnsi="仿宋_GB2312" w:hint="eastAsia"/>
                <w:sz w:val="24"/>
                <w:szCs w:val="21"/>
              </w:rPr>
            </w:pPr>
          </w:p>
        </w:tc>
        <w:tc>
          <w:tcPr>
            <w:tcW w:w="980" w:type="dxa"/>
          </w:tcPr>
          <w:p w14:paraId="4B0C15B3" w14:textId="77777777" w:rsidR="008B7FAD" w:rsidRDefault="008B7FAD" w:rsidP="00BB5507">
            <w:pPr>
              <w:rPr>
                <w:rFonts w:ascii="仿宋_GB2312" w:eastAsia="仿宋_GB2312" w:hAnsi="仿宋_GB2312" w:hint="eastAsia"/>
                <w:sz w:val="24"/>
                <w:szCs w:val="21"/>
              </w:rPr>
            </w:pPr>
          </w:p>
        </w:tc>
        <w:tc>
          <w:tcPr>
            <w:tcW w:w="992" w:type="dxa"/>
          </w:tcPr>
          <w:p w14:paraId="29A94267" w14:textId="77777777" w:rsidR="008B7FAD" w:rsidRDefault="008B7FAD" w:rsidP="00BB5507">
            <w:pPr>
              <w:rPr>
                <w:rFonts w:ascii="仿宋_GB2312" w:eastAsia="仿宋_GB2312" w:hAnsi="仿宋_GB2312" w:hint="eastAsia"/>
                <w:sz w:val="24"/>
                <w:szCs w:val="21"/>
              </w:rPr>
            </w:pPr>
          </w:p>
        </w:tc>
        <w:tc>
          <w:tcPr>
            <w:tcW w:w="1026" w:type="dxa"/>
          </w:tcPr>
          <w:p w14:paraId="5D65431B" w14:textId="77777777" w:rsidR="008B7FAD" w:rsidRDefault="008B7FAD" w:rsidP="00BB5507">
            <w:pPr>
              <w:rPr>
                <w:rFonts w:ascii="仿宋_GB2312" w:eastAsia="仿宋_GB2312" w:hAnsi="仿宋_GB2312" w:hint="eastAsia"/>
                <w:sz w:val="24"/>
                <w:szCs w:val="21"/>
              </w:rPr>
            </w:pPr>
          </w:p>
        </w:tc>
        <w:tc>
          <w:tcPr>
            <w:tcW w:w="1088" w:type="dxa"/>
          </w:tcPr>
          <w:p w14:paraId="10CC4CE9" w14:textId="77777777" w:rsidR="008B7FAD" w:rsidRDefault="008B7FAD" w:rsidP="00BB5507">
            <w:pPr>
              <w:rPr>
                <w:rFonts w:ascii="仿宋_GB2312" w:eastAsia="仿宋_GB2312" w:hAnsi="仿宋_GB2312" w:hint="eastAsia"/>
                <w:sz w:val="24"/>
                <w:szCs w:val="21"/>
              </w:rPr>
            </w:pPr>
          </w:p>
        </w:tc>
      </w:tr>
      <w:tr w:rsidR="008B7FAD" w14:paraId="48842821" w14:textId="77777777" w:rsidTr="00BB5507">
        <w:trPr>
          <w:cantSplit/>
          <w:trHeight w:val="142"/>
          <w:jc w:val="center"/>
        </w:trPr>
        <w:tc>
          <w:tcPr>
            <w:tcW w:w="844" w:type="dxa"/>
            <w:vMerge/>
            <w:vAlign w:val="center"/>
          </w:tcPr>
          <w:p w14:paraId="46807B7C" w14:textId="77777777" w:rsidR="008B7FAD" w:rsidRDefault="008B7FAD" w:rsidP="00BB5507">
            <w:pPr>
              <w:rPr>
                <w:rFonts w:ascii="仿宋_GB2312" w:eastAsia="仿宋_GB2312" w:hAnsi="仿宋_GB2312" w:hint="eastAsia"/>
                <w:sz w:val="24"/>
                <w:szCs w:val="21"/>
              </w:rPr>
            </w:pPr>
          </w:p>
        </w:tc>
        <w:tc>
          <w:tcPr>
            <w:tcW w:w="2169" w:type="dxa"/>
            <w:vAlign w:val="center"/>
          </w:tcPr>
          <w:p w14:paraId="4A0E16D8"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船舶辅机</w:t>
            </w:r>
          </w:p>
        </w:tc>
        <w:tc>
          <w:tcPr>
            <w:tcW w:w="840" w:type="dxa"/>
            <w:vAlign w:val="center"/>
          </w:tcPr>
          <w:p w14:paraId="198F2B4C" w14:textId="77777777" w:rsidR="008B7FAD" w:rsidRDefault="008B7FAD" w:rsidP="00BB5507">
            <w:pPr>
              <w:jc w:val="center"/>
              <w:rPr>
                <w:rFonts w:ascii="仿宋_GB2312" w:eastAsia="仿宋_GB2312" w:hAnsi="仿宋_GB2312" w:hint="eastAsia"/>
                <w:sz w:val="24"/>
                <w:szCs w:val="21"/>
              </w:rPr>
            </w:pPr>
          </w:p>
        </w:tc>
        <w:tc>
          <w:tcPr>
            <w:tcW w:w="915" w:type="dxa"/>
            <w:vAlign w:val="center"/>
          </w:tcPr>
          <w:p w14:paraId="247CB962" w14:textId="77777777" w:rsidR="008B7FAD" w:rsidRDefault="008B7FAD" w:rsidP="00BB5507">
            <w:pPr>
              <w:jc w:val="center"/>
              <w:rPr>
                <w:rFonts w:ascii="仿宋_GB2312" w:eastAsia="仿宋_GB2312" w:hAnsi="仿宋_GB2312" w:hint="eastAsia"/>
                <w:sz w:val="24"/>
                <w:szCs w:val="21"/>
              </w:rPr>
            </w:pPr>
          </w:p>
        </w:tc>
        <w:tc>
          <w:tcPr>
            <w:tcW w:w="1200" w:type="dxa"/>
            <w:vAlign w:val="center"/>
          </w:tcPr>
          <w:p w14:paraId="5FE0B5F9"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4AB1F556"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281DC2F4"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18CCD4E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65" w:type="dxa"/>
          </w:tcPr>
          <w:p w14:paraId="05102F42" w14:textId="77777777" w:rsidR="008B7FAD" w:rsidRDefault="008B7FAD" w:rsidP="00BB5507">
            <w:pPr>
              <w:jc w:val="center"/>
              <w:rPr>
                <w:rFonts w:ascii="仿宋_GB2312" w:eastAsia="仿宋_GB2312" w:hAnsi="仿宋_GB2312" w:hint="eastAsia"/>
                <w:sz w:val="24"/>
                <w:szCs w:val="21"/>
              </w:rPr>
            </w:pPr>
          </w:p>
        </w:tc>
        <w:tc>
          <w:tcPr>
            <w:tcW w:w="980" w:type="dxa"/>
          </w:tcPr>
          <w:p w14:paraId="58F1B730" w14:textId="77777777" w:rsidR="008B7FAD" w:rsidRDefault="008B7FAD" w:rsidP="00BB5507">
            <w:pPr>
              <w:jc w:val="center"/>
              <w:rPr>
                <w:rFonts w:ascii="仿宋_GB2312" w:eastAsia="仿宋_GB2312" w:hAnsi="仿宋_GB2312" w:hint="eastAsia"/>
                <w:sz w:val="24"/>
                <w:szCs w:val="21"/>
              </w:rPr>
            </w:pPr>
          </w:p>
        </w:tc>
        <w:tc>
          <w:tcPr>
            <w:tcW w:w="992" w:type="dxa"/>
          </w:tcPr>
          <w:p w14:paraId="4C0D9FD4" w14:textId="77777777" w:rsidR="008B7FAD" w:rsidRDefault="008B7FAD" w:rsidP="00BB5507">
            <w:pPr>
              <w:jc w:val="center"/>
              <w:rPr>
                <w:rFonts w:ascii="仿宋_GB2312" w:eastAsia="仿宋_GB2312" w:hAnsi="仿宋_GB2312" w:hint="eastAsia"/>
                <w:sz w:val="24"/>
                <w:szCs w:val="21"/>
              </w:rPr>
            </w:pPr>
          </w:p>
        </w:tc>
        <w:tc>
          <w:tcPr>
            <w:tcW w:w="1026" w:type="dxa"/>
          </w:tcPr>
          <w:p w14:paraId="41B9575D" w14:textId="77777777" w:rsidR="008B7FAD" w:rsidRDefault="008B7FAD" w:rsidP="00BB5507">
            <w:pPr>
              <w:jc w:val="center"/>
              <w:rPr>
                <w:rFonts w:ascii="仿宋_GB2312" w:eastAsia="仿宋_GB2312" w:hAnsi="仿宋_GB2312" w:hint="eastAsia"/>
                <w:sz w:val="24"/>
                <w:szCs w:val="21"/>
              </w:rPr>
            </w:pPr>
          </w:p>
        </w:tc>
        <w:tc>
          <w:tcPr>
            <w:tcW w:w="1088" w:type="dxa"/>
          </w:tcPr>
          <w:p w14:paraId="7E597255" w14:textId="77777777" w:rsidR="008B7FAD" w:rsidRDefault="008B7FAD" w:rsidP="00BB5507">
            <w:pPr>
              <w:jc w:val="center"/>
              <w:rPr>
                <w:rFonts w:ascii="仿宋_GB2312" w:eastAsia="仿宋_GB2312" w:hAnsi="仿宋_GB2312" w:hint="eastAsia"/>
                <w:sz w:val="24"/>
                <w:szCs w:val="21"/>
              </w:rPr>
            </w:pPr>
          </w:p>
        </w:tc>
      </w:tr>
      <w:tr w:rsidR="008B7FAD" w14:paraId="62B0B0CB" w14:textId="77777777" w:rsidTr="00BB5507">
        <w:trPr>
          <w:cantSplit/>
          <w:trHeight w:val="142"/>
          <w:jc w:val="center"/>
        </w:trPr>
        <w:tc>
          <w:tcPr>
            <w:tcW w:w="844" w:type="dxa"/>
            <w:vMerge/>
            <w:vAlign w:val="center"/>
          </w:tcPr>
          <w:p w14:paraId="11046091" w14:textId="77777777" w:rsidR="008B7FAD" w:rsidRDefault="008B7FAD" w:rsidP="00BB5507">
            <w:pPr>
              <w:rPr>
                <w:rFonts w:ascii="仿宋_GB2312" w:eastAsia="仿宋_GB2312" w:hAnsi="仿宋_GB2312" w:hint="eastAsia"/>
                <w:sz w:val="24"/>
                <w:szCs w:val="21"/>
              </w:rPr>
            </w:pPr>
          </w:p>
        </w:tc>
        <w:tc>
          <w:tcPr>
            <w:tcW w:w="2169" w:type="dxa"/>
            <w:vAlign w:val="center"/>
          </w:tcPr>
          <w:p w14:paraId="6FF967B3"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船舶电气与自动化</w:t>
            </w:r>
          </w:p>
        </w:tc>
        <w:tc>
          <w:tcPr>
            <w:tcW w:w="840" w:type="dxa"/>
            <w:vAlign w:val="center"/>
          </w:tcPr>
          <w:p w14:paraId="4E0C33BD" w14:textId="77777777" w:rsidR="008B7FAD" w:rsidRDefault="008B7FAD" w:rsidP="00BB5507">
            <w:pPr>
              <w:jc w:val="center"/>
              <w:rPr>
                <w:rFonts w:ascii="仿宋_GB2312" w:eastAsia="仿宋_GB2312" w:hAnsi="仿宋_GB2312" w:hint="eastAsia"/>
                <w:sz w:val="24"/>
                <w:szCs w:val="21"/>
              </w:rPr>
            </w:pPr>
          </w:p>
        </w:tc>
        <w:tc>
          <w:tcPr>
            <w:tcW w:w="915" w:type="dxa"/>
            <w:vAlign w:val="center"/>
          </w:tcPr>
          <w:p w14:paraId="4529C149" w14:textId="77777777" w:rsidR="008B7FAD" w:rsidRDefault="008B7FAD" w:rsidP="00BB5507">
            <w:pPr>
              <w:jc w:val="center"/>
              <w:rPr>
                <w:rFonts w:ascii="仿宋_GB2312" w:eastAsia="仿宋_GB2312" w:hAnsi="仿宋_GB2312" w:hint="eastAsia"/>
                <w:sz w:val="24"/>
                <w:szCs w:val="21"/>
              </w:rPr>
            </w:pPr>
          </w:p>
        </w:tc>
        <w:tc>
          <w:tcPr>
            <w:tcW w:w="1200" w:type="dxa"/>
            <w:vAlign w:val="center"/>
          </w:tcPr>
          <w:p w14:paraId="6DE8EF60"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1C341842"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1593627D"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425" w:type="dxa"/>
            <w:vAlign w:val="center"/>
          </w:tcPr>
          <w:p w14:paraId="523605F7" w14:textId="77777777" w:rsidR="008B7FAD" w:rsidRDefault="008B7FAD" w:rsidP="00BB5507">
            <w:pPr>
              <w:jc w:val="center"/>
              <w:rPr>
                <w:rFonts w:ascii="仿宋_GB2312" w:eastAsia="仿宋_GB2312" w:hAnsi="仿宋_GB2312" w:hint="eastAsia"/>
                <w:sz w:val="24"/>
                <w:szCs w:val="21"/>
              </w:rPr>
            </w:pPr>
          </w:p>
        </w:tc>
        <w:tc>
          <w:tcPr>
            <w:tcW w:w="1065" w:type="dxa"/>
          </w:tcPr>
          <w:p w14:paraId="7D8FA32D" w14:textId="77777777" w:rsidR="008B7FAD" w:rsidRDefault="008B7FAD" w:rsidP="00BB5507">
            <w:pPr>
              <w:jc w:val="center"/>
              <w:rPr>
                <w:rFonts w:ascii="仿宋_GB2312" w:eastAsia="仿宋_GB2312" w:hAnsi="仿宋_GB2312" w:hint="eastAsia"/>
                <w:sz w:val="24"/>
                <w:szCs w:val="21"/>
              </w:rPr>
            </w:pPr>
          </w:p>
        </w:tc>
        <w:tc>
          <w:tcPr>
            <w:tcW w:w="980" w:type="dxa"/>
          </w:tcPr>
          <w:p w14:paraId="0A73FC5F" w14:textId="77777777" w:rsidR="008B7FAD" w:rsidRDefault="008B7FAD" w:rsidP="00BB5507">
            <w:pPr>
              <w:jc w:val="center"/>
              <w:rPr>
                <w:rFonts w:ascii="仿宋_GB2312" w:eastAsia="仿宋_GB2312" w:hAnsi="仿宋_GB2312" w:hint="eastAsia"/>
                <w:sz w:val="24"/>
                <w:szCs w:val="21"/>
              </w:rPr>
            </w:pPr>
          </w:p>
        </w:tc>
        <w:tc>
          <w:tcPr>
            <w:tcW w:w="992" w:type="dxa"/>
          </w:tcPr>
          <w:p w14:paraId="1EA58847" w14:textId="77777777" w:rsidR="008B7FAD" w:rsidRDefault="008B7FAD" w:rsidP="00BB5507">
            <w:pPr>
              <w:jc w:val="center"/>
              <w:rPr>
                <w:rFonts w:ascii="仿宋_GB2312" w:eastAsia="仿宋_GB2312" w:hAnsi="仿宋_GB2312" w:hint="eastAsia"/>
                <w:sz w:val="24"/>
                <w:szCs w:val="21"/>
              </w:rPr>
            </w:pPr>
          </w:p>
        </w:tc>
        <w:tc>
          <w:tcPr>
            <w:tcW w:w="1026" w:type="dxa"/>
          </w:tcPr>
          <w:p w14:paraId="4F69D55F" w14:textId="77777777" w:rsidR="008B7FAD" w:rsidRDefault="008B7FAD" w:rsidP="00BB5507">
            <w:pPr>
              <w:jc w:val="center"/>
              <w:rPr>
                <w:rFonts w:ascii="仿宋_GB2312" w:eastAsia="仿宋_GB2312" w:hAnsi="仿宋_GB2312" w:hint="eastAsia"/>
                <w:sz w:val="24"/>
                <w:szCs w:val="21"/>
              </w:rPr>
            </w:pPr>
          </w:p>
        </w:tc>
        <w:tc>
          <w:tcPr>
            <w:tcW w:w="1088" w:type="dxa"/>
          </w:tcPr>
          <w:p w14:paraId="2A2B8597" w14:textId="77777777" w:rsidR="008B7FAD" w:rsidRDefault="008B7FAD" w:rsidP="00BB5507">
            <w:pPr>
              <w:jc w:val="center"/>
              <w:rPr>
                <w:rFonts w:ascii="仿宋_GB2312" w:eastAsia="仿宋_GB2312" w:hAnsi="仿宋_GB2312" w:hint="eastAsia"/>
                <w:sz w:val="24"/>
                <w:szCs w:val="21"/>
              </w:rPr>
            </w:pPr>
          </w:p>
        </w:tc>
      </w:tr>
      <w:tr w:rsidR="008B7FAD" w14:paraId="5C35E346" w14:textId="77777777" w:rsidTr="00BB5507">
        <w:trPr>
          <w:cantSplit/>
          <w:trHeight w:val="142"/>
          <w:jc w:val="center"/>
        </w:trPr>
        <w:tc>
          <w:tcPr>
            <w:tcW w:w="844" w:type="dxa"/>
            <w:vMerge/>
            <w:vAlign w:val="center"/>
          </w:tcPr>
          <w:p w14:paraId="2F7B4BC4" w14:textId="77777777" w:rsidR="008B7FAD" w:rsidRDefault="008B7FAD" w:rsidP="00BB5507">
            <w:pPr>
              <w:rPr>
                <w:rFonts w:ascii="仿宋_GB2312" w:eastAsia="仿宋_GB2312" w:hAnsi="仿宋_GB2312" w:hint="eastAsia"/>
                <w:sz w:val="24"/>
                <w:szCs w:val="21"/>
              </w:rPr>
            </w:pPr>
          </w:p>
        </w:tc>
        <w:tc>
          <w:tcPr>
            <w:tcW w:w="2169" w:type="dxa"/>
            <w:vAlign w:val="center"/>
          </w:tcPr>
          <w:p w14:paraId="281666E3"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船舶管理</w:t>
            </w:r>
          </w:p>
        </w:tc>
        <w:tc>
          <w:tcPr>
            <w:tcW w:w="840" w:type="dxa"/>
            <w:vAlign w:val="center"/>
          </w:tcPr>
          <w:p w14:paraId="7E75CD48" w14:textId="77777777" w:rsidR="008B7FAD" w:rsidRDefault="008B7FAD" w:rsidP="00BB5507">
            <w:pPr>
              <w:jc w:val="center"/>
              <w:rPr>
                <w:rFonts w:ascii="仿宋_GB2312" w:eastAsia="仿宋_GB2312" w:hAnsi="仿宋_GB2312" w:hint="eastAsia"/>
                <w:sz w:val="24"/>
                <w:szCs w:val="21"/>
              </w:rPr>
            </w:pPr>
          </w:p>
        </w:tc>
        <w:tc>
          <w:tcPr>
            <w:tcW w:w="915" w:type="dxa"/>
            <w:vAlign w:val="center"/>
          </w:tcPr>
          <w:p w14:paraId="0851338D" w14:textId="77777777" w:rsidR="008B7FAD" w:rsidRDefault="008B7FAD" w:rsidP="00BB5507">
            <w:pPr>
              <w:jc w:val="center"/>
              <w:rPr>
                <w:rFonts w:ascii="仿宋_GB2312" w:eastAsia="仿宋_GB2312" w:hAnsi="仿宋_GB2312" w:hint="eastAsia"/>
                <w:sz w:val="24"/>
                <w:szCs w:val="21"/>
              </w:rPr>
            </w:pPr>
          </w:p>
        </w:tc>
        <w:tc>
          <w:tcPr>
            <w:tcW w:w="1200" w:type="dxa"/>
            <w:vAlign w:val="center"/>
          </w:tcPr>
          <w:p w14:paraId="2E336D62"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05F8152F"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1951519E"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5FB4CDF3"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65" w:type="dxa"/>
          </w:tcPr>
          <w:p w14:paraId="364DBBEB" w14:textId="77777777" w:rsidR="008B7FAD" w:rsidRDefault="008B7FAD" w:rsidP="00BB5507">
            <w:pPr>
              <w:jc w:val="center"/>
              <w:rPr>
                <w:rFonts w:ascii="仿宋_GB2312" w:eastAsia="仿宋_GB2312" w:hAnsi="仿宋_GB2312" w:hint="eastAsia"/>
                <w:sz w:val="24"/>
                <w:szCs w:val="21"/>
              </w:rPr>
            </w:pPr>
          </w:p>
        </w:tc>
        <w:tc>
          <w:tcPr>
            <w:tcW w:w="980" w:type="dxa"/>
          </w:tcPr>
          <w:p w14:paraId="5F2EFBA3" w14:textId="77777777" w:rsidR="008B7FAD" w:rsidRDefault="008B7FAD" w:rsidP="00BB5507">
            <w:pPr>
              <w:jc w:val="center"/>
              <w:rPr>
                <w:rFonts w:ascii="仿宋_GB2312" w:eastAsia="仿宋_GB2312" w:hAnsi="仿宋_GB2312" w:hint="eastAsia"/>
                <w:sz w:val="24"/>
                <w:szCs w:val="21"/>
              </w:rPr>
            </w:pPr>
          </w:p>
        </w:tc>
        <w:tc>
          <w:tcPr>
            <w:tcW w:w="992" w:type="dxa"/>
          </w:tcPr>
          <w:p w14:paraId="2878912E" w14:textId="77777777" w:rsidR="008B7FAD" w:rsidRDefault="008B7FAD" w:rsidP="00BB5507">
            <w:pPr>
              <w:jc w:val="center"/>
              <w:rPr>
                <w:rFonts w:ascii="仿宋_GB2312" w:eastAsia="仿宋_GB2312" w:hAnsi="仿宋_GB2312" w:hint="eastAsia"/>
                <w:sz w:val="24"/>
                <w:szCs w:val="21"/>
              </w:rPr>
            </w:pPr>
          </w:p>
        </w:tc>
        <w:tc>
          <w:tcPr>
            <w:tcW w:w="1026" w:type="dxa"/>
          </w:tcPr>
          <w:p w14:paraId="346659F1" w14:textId="77777777" w:rsidR="008B7FAD" w:rsidRDefault="008B7FAD" w:rsidP="00BB5507">
            <w:pPr>
              <w:jc w:val="center"/>
              <w:rPr>
                <w:rFonts w:ascii="仿宋_GB2312" w:eastAsia="仿宋_GB2312" w:hAnsi="仿宋_GB2312" w:hint="eastAsia"/>
                <w:sz w:val="24"/>
                <w:szCs w:val="21"/>
              </w:rPr>
            </w:pPr>
          </w:p>
        </w:tc>
        <w:tc>
          <w:tcPr>
            <w:tcW w:w="1088" w:type="dxa"/>
          </w:tcPr>
          <w:p w14:paraId="55955049" w14:textId="77777777" w:rsidR="008B7FAD" w:rsidRDefault="008B7FAD" w:rsidP="00BB5507">
            <w:pPr>
              <w:jc w:val="center"/>
              <w:rPr>
                <w:rFonts w:ascii="仿宋_GB2312" w:eastAsia="仿宋_GB2312" w:hAnsi="仿宋_GB2312" w:hint="eastAsia"/>
                <w:sz w:val="24"/>
                <w:szCs w:val="21"/>
              </w:rPr>
            </w:pPr>
          </w:p>
        </w:tc>
      </w:tr>
      <w:tr w:rsidR="008B7FAD" w14:paraId="58100F9F" w14:textId="77777777" w:rsidTr="00BB5507">
        <w:trPr>
          <w:cantSplit/>
          <w:trHeight w:val="142"/>
          <w:jc w:val="center"/>
        </w:trPr>
        <w:tc>
          <w:tcPr>
            <w:tcW w:w="844" w:type="dxa"/>
            <w:vMerge/>
            <w:vAlign w:val="center"/>
          </w:tcPr>
          <w:p w14:paraId="1A5CDDB5" w14:textId="77777777" w:rsidR="008B7FAD" w:rsidRDefault="008B7FAD" w:rsidP="00BB5507">
            <w:pPr>
              <w:rPr>
                <w:rFonts w:ascii="仿宋_GB2312" w:eastAsia="仿宋_GB2312" w:hAnsi="仿宋_GB2312" w:hint="eastAsia"/>
                <w:sz w:val="24"/>
                <w:szCs w:val="21"/>
              </w:rPr>
            </w:pPr>
          </w:p>
        </w:tc>
        <w:tc>
          <w:tcPr>
            <w:tcW w:w="2169" w:type="dxa"/>
            <w:vAlign w:val="center"/>
          </w:tcPr>
          <w:p w14:paraId="77B22418"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轮机模拟器</w:t>
            </w:r>
          </w:p>
        </w:tc>
        <w:tc>
          <w:tcPr>
            <w:tcW w:w="840" w:type="dxa"/>
            <w:vAlign w:val="center"/>
          </w:tcPr>
          <w:p w14:paraId="081FA788" w14:textId="77777777" w:rsidR="008B7FAD" w:rsidRDefault="008B7FAD" w:rsidP="00BB5507">
            <w:pPr>
              <w:jc w:val="center"/>
              <w:rPr>
                <w:rFonts w:ascii="仿宋_GB2312" w:eastAsia="仿宋_GB2312" w:hAnsi="仿宋_GB2312" w:hint="eastAsia"/>
                <w:sz w:val="24"/>
                <w:szCs w:val="21"/>
              </w:rPr>
            </w:pPr>
          </w:p>
        </w:tc>
        <w:tc>
          <w:tcPr>
            <w:tcW w:w="915" w:type="dxa"/>
            <w:vAlign w:val="center"/>
          </w:tcPr>
          <w:p w14:paraId="416AB4CB" w14:textId="77777777" w:rsidR="008B7FAD" w:rsidRDefault="008B7FAD" w:rsidP="00BB5507">
            <w:pPr>
              <w:jc w:val="center"/>
              <w:rPr>
                <w:rFonts w:ascii="仿宋_GB2312" w:eastAsia="仿宋_GB2312" w:hAnsi="仿宋_GB2312" w:hint="eastAsia"/>
                <w:sz w:val="24"/>
                <w:szCs w:val="21"/>
              </w:rPr>
            </w:pPr>
          </w:p>
        </w:tc>
        <w:tc>
          <w:tcPr>
            <w:tcW w:w="1200" w:type="dxa"/>
            <w:vAlign w:val="center"/>
          </w:tcPr>
          <w:p w14:paraId="35A6A5EA" w14:textId="77777777" w:rsidR="008B7FAD" w:rsidRDefault="008B7FAD" w:rsidP="00BB5507">
            <w:pPr>
              <w:jc w:val="center"/>
              <w:rPr>
                <w:rFonts w:ascii="仿宋_GB2312" w:eastAsia="仿宋_GB2312" w:hAnsi="仿宋_GB2312" w:hint="eastAsia"/>
                <w:sz w:val="24"/>
                <w:szCs w:val="21"/>
              </w:rPr>
            </w:pPr>
          </w:p>
        </w:tc>
        <w:tc>
          <w:tcPr>
            <w:tcW w:w="990" w:type="dxa"/>
            <w:vAlign w:val="center"/>
          </w:tcPr>
          <w:p w14:paraId="5537D780"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5A532D01" w14:textId="77777777" w:rsidR="008B7FAD" w:rsidRDefault="008B7FAD" w:rsidP="00BB5507">
            <w:pPr>
              <w:jc w:val="center"/>
              <w:rPr>
                <w:rFonts w:ascii="仿宋_GB2312" w:eastAsia="仿宋_GB2312" w:hAnsi="仿宋_GB2312" w:hint="eastAsia"/>
                <w:sz w:val="24"/>
                <w:szCs w:val="21"/>
              </w:rPr>
            </w:pPr>
          </w:p>
        </w:tc>
        <w:tc>
          <w:tcPr>
            <w:tcW w:w="1425" w:type="dxa"/>
            <w:vAlign w:val="center"/>
          </w:tcPr>
          <w:p w14:paraId="43F26198" w14:textId="77777777" w:rsidR="008B7FAD" w:rsidRDefault="008B7FAD" w:rsidP="00BB5507">
            <w:pPr>
              <w:jc w:val="center"/>
              <w:rPr>
                <w:rFonts w:ascii="仿宋_GB2312" w:eastAsia="仿宋_GB2312" w:hAnsi="仿宋_GB2312" w:hint="eastAsia"/>
                <w:sz w:val="24"/>
                <w:szCs w:val="21"/>
              </w:rPr>
            </w:pPr>
          </w:p>
        </w:tc>
        <w:tc>
          <w:tcPr>
            <w:tcW w:w="1065" w:type="dxa"/>
          </w:tcPr>
          <w:p w14:paraId="4496E314" w14:textId="77777777" w:rsidR="008B7FAD" w:rsidRDefault="008B7FAD" w:rsidP="00BB5507">
            <w:pPr>
              <w:jc w:val="center"/>
              <w:rPr>
                <w:rFonts w:ascii="仿宋_GB2312" w:eastAsia="仿宋_GB2312" w:hAnsi="仿宋_GB2312" w:hint="eastAsia"/>
                <w:sz w:val="24"/>
                <w:szCs w:val="21"/>
              </w:rPr>
            </w:pPr>
          </w:p>
        </w:tc>
        <w:tc>
          <w:tcPr>
            <w:tcW w:w="980" w:type="dxa"/>
          </w:tcPr>
          <w:p w14:paraId="6B924E74" w14:textId="77777777" w:rsidR="008B7FAD" w:rsidRDefault="008B7FAD" w:rsidP="00BB5507">
            <w:pPr>
              <w:jc w:val="center"/>
              <w:rPr>
                <w:rFonts w:ascii="仿宋_GB2312" w:eastAsia="仿宋_GB2312" w:hAnsi="仿宋_GB2312" w:hint="eastAsia"/>
                <w:sz w:val="24"/>
                <w:szCs w:val="21"/>
              </w:rPr>
            </w:pPr>
          </w:p>
        </w:tc>
        <w:tc>
          <w:tcPr>
            <w:tcW w:w="992" w:type="dxa"/>
          </w:tcPr>
          <w:p w14:paraId="66D8B053" w14:textId="77777777" w:rsidR="008B7FAD" w:rsidRDefault="008B7FAD" w:rsidP="00BB5507">
            <w:pPr>
              <w:jc w:val="center"/>
              <w:rPr>
                <w:rFonts w:ascii="仿宋_GB2312" w:eastAsia="仿宋_GB2312" w:hAnsi="仿宋_GB2312" w:hint="eastAsia"/>
                <w:sz w:val="24"/>
                <w:szCs w:val="21"/>
              </w:rPr>
            </w:pPr>
          </w:p>
        </w:tc>
        <w:tc>
          <w:tcPr>
            <w:tcW w:w="1026" w:type="dxa"/>
          </w:tcPr>
          <w:p w14:paraId="21F1477B" w14:textId="77777777" w:rsidR="008B7FAD" w:rsidRDefault="008B7FAD" w:rsidP="00BB5507">
            <w:pPr>
              <w:jc w:val="center"/>
              <w:rPr>
                <w:rFonts w:ascii="仿宋_GB2312" w:eastAsia="仿宋_GB2312" w:hAnsi="仿宋_GB2312" w:hint="eastAsia"/>
                <w:sz w:val="24"/>
                <w:szCs w:val="21"/>
              </w:rPr>
            </w:pPr>
          </w:p>
        </w:tc>
        <w:tc>
          <w:tcPr>
            <w:tcW w:w="1088" w:type="dxa"/>
          </w:tcPr>
          <w:p w14:paraId="404FFFAB" w14:textId="77777777" w:rsidR="008B7FAD" w:rsidRDefault="008B7FAD" w:rsidP="00BB5507">
            <w:pPr>
              <w:jc w:val="center"/>
              <w:rPr>
                <w:rFonts w:ascii="仿宋_GB2312" w:eastAsia="仿宋_GB2312" w:hAnsi="仿宋_GB2312" w:hint="eastAsia"/>
                <w:sz w:val="24"/>
                <w:szCs w:val="21"/>
              </w:rPr>
            </w:pPr>
          </w:p>
        </w:tc>
      </w:tr>
      <w:tr w:rsidR="008B7FAD" w14:paraId="3EC77FD0" w14:textId="77777777" w:rsidTr="00BB5507">
        <w:trPr>
          <w:cantSplit/>
          <w:trHeight w:val="142"/>
          <w:jc w:val="center"/>
        </w:trPr>
        <w:tc>
          <w:tcPr>
            <w:tcW w:w="844" w:type="dxa"/>
            <w:vMerge/>
            <w:vAlign w:val="center"/>
          </w:tcPr>
          <w:p w14:paraId="7B34320E" w14:textId="77777777" w:rsidR="008B7FAD" w:rsidRDefault="008B7FAD" w:rsidP="00BB5507">
            <w:pPr>
              <w:rPr>
                <w:rFonts w:ascii="仿宋_GB2312" w:eastAsia="仿宋_GB2312" w:hAnsi="仿宋_GB2312" w:hint="eastAsia"/>
                <w:sz w:val="24"/>
                <w:szCs w:val="21"/>
              </w:rPr>
            </w:pPr>
          </w:p>
        </w:tc>
        <w:tc>
          <w:tcPr>
            <w:tcW w:w="2169" w:type="dxa"/>
            <w:vAlign w:val="center"/>
          </w:tcPr>
          <w:p w14:paraId="1C71477D"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动力装置测试分析与操作</w:t>
            </w:r>
          </w:p>
        </w:tc>
        <w:tc>
          <w:tcPr>
            <w:tcW w:w="840" w:type="dxa"/>
            <w:vAlign w:val="center"/>
          </w:tcPr>
          <w:p w14:paraId="40D0386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0F100DB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75EB514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5F9A70F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42ED12A4"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425" w:type="dxa"/>
            <w:vAlign w:val="center"/>
          </w:tcPr>
          <w:p w14:paraId="1BF10608"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65" w:type="dxa"/>
          </w:tcPr>
          <w:p w14:paraId="08811C54"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5C287790" w14:textId="77777777" w:rsidR="008B7FAD" w:rsidRDefault="008B7FAD" w:rsidP="00BB5507">
            <w:pPr>
              <w:jc w:val="center"/>
              <w:rPr>
                <w:rFonts w:ascii="仿宋_GB2312" w:eastAsia="仿宋_GB2312" w:hAnsi="仿宋_GB2312" w:hint="eastAsia"/>
                <w:sz w:val="24"/>
                <w:szCs w:val="21"/>
              </w:rPr>
            </w:pPr>
          </w:p>
        </w:tc>
        <w:tc>
          <w:tcPr>
            <w:tcW w:w="992" w:type="dxa"/>
          </w:tcPr>
          <w:p w14:paraId="177FC03B" w14:textId="77777777" w:rsidR="008B7FAD" w:rsidRDefault="008B7FAD" w:rsidP="00BB5507">
            <w:pPr>
              <w:jc w:val="center"/>
              <w:rPr>
                <w:rFonts w:ascii="仿宋_GB2312" w:eastAsia="仿宋_GB2312" w:hAnsi="仿宋_GB2312" w:hint="eastAsia"/>
                <w:sz w:val="24"/>
                <w:szCs w:val="21"/>
              </w:rPr>
            </w:pPr>
          </w:p>
        </w:tc>
        <w:tc>
          <w:tcPr>
            <w:tcW w:w="1026" w:type="dxa"/>
          </w:tcPr>
          <w:p w14:paraId="1AFE6703" w14:textId="77777777" w:rsidR="008B7FAD" w:rsidRDefault="008B7FAD" w:rsidP="00BB5507">
            <w:pPr>
              <w:jc w:val="center"/>
              <w:rPr>
                <w:rFonts w:ascii="仿宋_GB2312" w:eastAsia="仿宋_GB2312" w:hAnsi="仿宋_GB2312" w:hint="eastAsia"/>
                <w:sz w:val="24"/>
                <w:szCs w:val="21"/>
              </w:rPr>
            </w:pPr>
          </w:p>
        </w:tc>
        <w:tc>
          <w:tcPr>
            <w:tcW w:w="1088" w:type="dxa"/>
          </w:tcPr>
          <w:p w14:paraId="2CC28DD2" w14:textId="77777777" w:rsidR="008B7FAD" w:rsidRDefault="008B7FAD" w:rsidP="00BB5507">
            <w:pPr>
              <w:jc w:val="center"/>
              <w:rPr>
                <w:rFonts w:ascii="仿宋_GB2312" w:eastAsia="仿宋_GB2312" w:hAnsi="仿宋_GB2312" w:hint="eastAsia"/>
                <w:sz w:val="24"/>
                <w:szCs w:val="21"/>
              </w:rPr>
            </w:pPr>
          </w:p>
        </w:tc>
      </w:tr>
      <w:tr w:rsidR="008B7FAD" w14:paraId="17F042B4" w14:textId="77777777" w:rsidTr="00BB5507">
        <w:trPr>
          <w:cantSplit/>
          <w:trHeight w:val="142"/>
          <w:jc w:val="center"/>
        </w:trPr>
        <w:tc>
          <w:tcPr>
            <w:tcW w:w="844" w:type="dxa"/>
            <w:vMerge/>
            <w:vAlign w:val="center"/>
          </w:tcPr>
          <w:p w14:paraId="067F3631" w14:textId="77777777" w:rsidR="008B7FAD" w:rsidRDefault="008B7FAD" w:rsidP="00BB5507">
            <w:pPr>
              <w:rPr>
                <w:rFonts w:ascii="仿宋_GB2312" w:eastAsia="仿宋_GB2312" w:hAnsi="仿宋_GB2312" w:hint="eastAsia"/>
                <w:sz w:val="24"/>
                <w:szCs w:val="21"/>
              </w:rPr>
            </w:pPr>
          </w:p>
        </w:tc>
        <w:tc>
          <w:tcPr>
            <w:tcW w:w="2169" w:type="dxa"/>
            <w:vAlign w:val="center"/>
          </w:tcPr>
          <w:p w14:paraId="594EB14B"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动力设备拆装</w:t>
            </w:r>
          </w:p>
        </w:tc>
        <w:tc>
          <w:tcPr>
            <w:tcW w:w="840" w:type="dxa"/>
            <w:vAlign w:val="center"/>
          </w:tcPr>
          <w:p w14:paraId="3AF46CA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4DF822EC"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436087AF"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69421725"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277EC6BA"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425" w:type="dxa"/>
            <w:vAlign w:val="center"/>
          </w:tcPr>
          <w:p w14:paraId="459A90B5"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65" w:type="dxa"/>
          </w:tcPr>
          <w:p w14:paraId="55AE400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18DA2E72" w14:textId="77777777" w:rsidR="008B7FAD" w:rsidRDefault="008B7FAD" w:rsidP="00BB5507">
            <w:pPr>
              <w:jc w:val="center"/>
              <w:rPr>
                <w:rFonts w:ascii="仿宋_GB2312" w:eastAsia="仿宋_GB2312" w:hAnsi="仿宋_GB2312" w:hint="eastAsia"/>
                <w:sz w:val="24"/>
                <w:szCs w:val="21"/>
              </w:rPr>
            </w:pPr>
          </w:p>
        </w:tc>
        <w:tc>
          <w:tcPr>
            <w:tcW w:w="992" w:type="dxa"/>
          </w:tcPr>
          <w:p w14:paraId="05349B37" w14:textId="77777777" w:rsidR="008B7FAD" w:rsidRDefault="008B7FAD" w:rsidP="00BB5507">
            <w:pPr>
              <w:jc w:val="center"/>
              <w:rPr>
                <w:rFonts w:ascii="仿宋_GB2312" w:eastAsia="仿宋_GB2312" w:hAnsi="仿宋_GB2312" w:hint="eastAsia"/>
                <w:sz w:val="24"/>
                <w:szCs w:val="21"/>
              </w:rPr>
            </w:pPr>
          </w:p>
        </w:tc>
        <w:tc>
          <w:tcPr>
            <w:tcW w:w="1026" w:type="dxa"/>
          </w:tcPr>
          <w:p w14:paraId="4E33519D" w14:textId="77777777" w:rsidR="008B7FAD" w:rsidRDefault="008B7FAD" w:rsidP="00BB5507">
            <w:pPr>
              <w:jc w:val="center"/>
              <w:rPr>
                <w:rFonts w:ascii="仿宋_GB2312" w:eastAsia="仿宋_GB2312" w:hAnsi="仿宋_GB2312" w:hint="eastAsia"/>
                <w:sz w:val="24"/>
                <w:szCs w:val="21"/>
              </w:rPr>
            </w:pPr>
          </w:p>
        </w:tc>
        <w:tc>
          <w:tcPr>
            <w:tcW w:w="1088" w:type="dxa"/>
          </w:tcPr>
          <w:p w14:paraId="21CEDC90" w14:textId="77777777" w:rsidR="008B7FAD" w:rsidRDefault="008B7FAD" w:rsidP="00BB5507">
            <w:pPr>
              <w:jc w:val="center"/>
              <w:rPr>
                <w:rFonts w:ascii="仿宋_GB2312" w:eastAsia="仿宋_GB2312" w:hAnsi="仿宋_GB2312" w:hint="eastAsia"/>
                <w:sz w:val="24"/>
                <w:szCs w:val="21"/>
              </w:rPr>
            </w:pPr>
          </w:p>
        </w:tc>
      </w:tr>
      <w:tr w:rsidR="008B7FAD" w14:paraId="34910B02" w14:textId="77777777" w:rsidTr="00BB5507">
        <w:trPr>
          <w:cantSplit/>
          <w:trHeight w:val="142"/>
          <w:jc w:val="center"/>
        </w:trPr>
        <w:tc>
          <w:tcPr>
            <w:tcW w:w="844" w:type="dxa"/>
            <w:vMerge/>
            <w:vAlign w:val="center"/>
          </w:tcPr>
          <w:p w14:paraId="773BA451" w14:textId="77777777" w:rsidR="008B7FAD" w:rsidRDefault="008B7FAD" w:rsidP="00BB5507">
            <w:pPr>
              <w:rPr>
                <w:rFonts w:ascii="仿宋_GB2312" w:eastAsia="仿宋_GB2312" w:hAnsi="仿宋_GB2312" w:hint="eastAsia"/>
                <w:sz w:val="24"/>
                <w:szCs w:val="21"/>
              </w:rPr>
            </w:pPr>
          </w:p>
        </w:tc>
        <w:tc>
          <w:tcPr>
            <w:tcW w:w="2169" w:type="dxa"/>
            <w:vAlign w:val="center"/>
          </w:tcPr>
          <w:p w14:paraId="461BA8B8"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动力设备操作</w:t>
            </w:r>
          </w:p>
        </w:tc>
        <w:tc>
          <w:tcPr>
            <w:tcW w:w="840" w:type="dxa"/>
            <w:vAlign w:val="center"/>
          </w:tcPr>
          <w:p w14:paraId="2E2466E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458C470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318E416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396F95B6"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08CF2EAD"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425" w:type="dxa"/>
            <w:vAlign w:val="center"/>
          </w:tcPr>
          <w:p w14:paraId="0F3E683C"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65" w:type="dxa"/>
          </w:tcPr>
          <w:p w14:paraId="683180E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4E2B76E9" w14:textId="77777777" w:rsidR="008B7FAD" w:rsidRDefault="008B7FAD" w:rsidP="00BB5507">
            <w:pPr>
              <w:jc w:val="center"/>
              <w:rPr>
                <w:rFonts w:ascii="仿宋_GB2312" w:eastAsia="仿宋_GB2312" w:hAnsi="仿宋_GB2312" w:hint="eastAsia"/>
                <w:sz w:val="24"/>
                <w:szCs w:val="21"/>
              </w:rPr>
            </w:pPr>
          </w:p>
        </w:tc>
        <w:tc>
          <w:tcPr>
            <w:tcW w:w="992" w:type="dxa"/>
          </w:tcPr>
          <w:p w14:paraId="747DA3AE" w14:textId="77777777" w:rsidR="008B7FAD" w:rsidRDefault="008B7FAD" w:rsidP="00BB5507">
            <w:pPr>
              <w:jc w:val="center"/>
              <w:rPr>
                <w:rFonts w:ascii="仿宋_GB2312" w:eastAsia="仿宋_GB2312" w:hAnsi="仿宋_GB2312" w:hint="eastAsia"/>
                <w:sz w:val="24"/>
                <w:szCs w:val="21"/>
              </w:rPr>
            </w:pPr>
          </w:p>
        </w:tc>
        <w:tc>
          <w:tcPr>
            <w:tcW w:w="1026" w:type="dxa"/>
          </w:tcPr>
          <w:p w14:paraId="12FD3EA7" w14:textId="77777777" w:rsidR="008B7FAD" w:rsidRDefault="008B7FAD" w:rsidP="00BB5507">
            <w:pPr>
              <w:jc w:val="center"/>
              <w:rPr>
                <w:rFonts w:ascii="仿宋_GB2312" w:eastAsia="仿宋_GB2312" w:hAnsi="仿宋_GB2312" w:hint="eastAsia"/>
                <w:sz w:val="24"/>
                <w:szCs w:val="21"/>
              </w:rPr>
            </w:pPr>
          </w:p>
        </w:tc>
        <w:tc>
          <w:tcPr>
            <w:tcW w:w="1088" w:type="dxa"/>
          </w:tcPr>
          <w:p w14:paraId="18594AA3" w14:textId="77777777" w:rsidR="008B7FAD" w:rsidRDefault="008B7FAD" w:rsidP="00BB5507">
            <w:pPr>
              <w:jc w:val="center"/>
              <w:rPr>
                <w:rFonts w:ascii="仿宋_GB2312" w:eastAsia="仿宋_GB2312" w:hAnsi="仿宋_GB2312" w:hint="eastAsia"/>
                <w:sz w:val="24"/>
                <w:szCs w:val="21"/>
              </w:rPr>
            </w:pPr>
          </w:p>
        </w:tc>
      </w:tr>
      <w:tr w:rsidR="008B7FAD" w14:paraId="3F74563C" w14:textId="77777777" w:rsidTr="00BB5507">
        <w:trPr>
          <w:cantSplit/>
          <w:trHeight w:val="142"/>
          <w:jc w:val="center"/>
        </w:trPr>
        <w:tc>
          <w:tcPr>
            <w:tcW w:w="844" w:type="dxa"/>
            <w:vMerge/>
            <w:vAlign w:val="center"/>
          </w:tcPr>
          <w:p w14:paraId="3B60239E" w14:textId="77777777" w:rsidR="008B7FAD" w:rsidRDefault="008B7FAD" w:rsidP="00BB5507">
            <w:pPr>
              <w:rPr>
                <w:rFonts w:ascii="仿宋_GB2312" w:eastAsia="仿宋_GB2312" w:hAnsi="仿宋_GB2312" w:hint="eastAsia"/>
                <w:sz w:val="24"/>
                <w:szCs w:val="21"/>
              </w:rPr>
            </w:pPr>
          </w:p>
        </w:tc>
        <w:tc>
          <w:tcPr>
            <w:tcW w:w="2169" w:type="dxa"/>
            <w:vAlign w:val="center"/>
          </w:tcPr>
          <w:p w14:paraId="724340B5"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机舱资源管理</w:t>
            </w:r>
          </w:p>
        </w:tc>
        <w:tc>
          <w:tcPr>
            <w:tcW w:w="840" w:type="dxa"/>
            <w:vAlign w:val="center"/>
          </w:tcPr>
          <w:p w14:paraId="1916579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092A1A3D"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2F3D515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5E66D691"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0" w:type="dxa"/>
            <w:vAlign w:val="center"/>
          </w:tcPr>
          <w:p w14:paraId="2A424F98"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425" w:type="dxa"/>
            <w:vAlign w:val="center"/>
          </w:tcPr>
          <w:p w14:paraId="4CF448AB"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65" w:type="dxa"/>
          </w:tcPr>
          <w:p w14:paraId="5294A8C7"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80" w:type="dxa"/>
          </w:tcPr>
          <w:p w14:paraId="2C1BC046" w14:textId="77777777" w:rsidR="008B7FAD" w:rsidRDefault="008B7FAD" w:rsidP="00BB5507">
            <w:pPr>
              <w:jc w:val="center"/>
              <w:rPr>
                <w:rFonts w:ascii="仿宋_GB2312" w:eastAsia="仿宋_GB2312" w:hAnsi="仿宋_GB2312" w:hint="eastAsia"/>
                <w:sz w:val="24"/>
                <w:szCs w:val="21"/>
              </w:rPr>
            </w:pPr>
          </w:p>
        </w:tc>
        <w:tc>
          <w:tcPr>
            <w:tcW w:w="992" w:type="dxa"/>
          </w:tcPr>
          <w:p w14:paraId="3FABF913" w14:textId="77777777" w:rsidR="008B7FAD" w:rsidRDefault="008B7FAD" w:rsidP="00BB5507">
            <w:pPr>
              <w:jc w:val="center"/>
              <w:rPr>
                <w:rFonts w:ascii="仿宋_GB2312" w:eastAsia="仿宋_GB2312" w:hAnsi="仿宋_GB2312" w:hint="eastAsia"/>
                <w:sz w:val="24"/>
                <w:szCs w:val="21"/>
              </w:rPr>
            </w:pPr>
          </w:p>
        </w:tc>
        <w:tc>
          <w:tcPr>
            <w:tcW w:w="1026" w:type="dxa"/>
          </w:tcPr>
          <w:p w14:paraId="437F17DB" w14:textId="77777777" w:rsidR="008B7FAD" w:rsidRDefault="008B7FAD" w:rsidP="00BB5507">
            <w:pPr>
              <w:jc w:val="center"/>
              <w:rPr>
                <w:rFonts w:ascii="仿宋_GB2312" w:eastAsia="仿宋_GB2312" w:hAnsi="仿宋_GB2312" w:hint="eastAsia"/>
                <w:sz w:val="24"/>
                <w:szCs w:val="21"/>
              </w:rPr>
            </w:pPr>
          </w:p>
        </w:tc>
        <w:tc>
          <w:tcPr>
            <w:tcW w:w="1088" w:type="dxa"/>
          </w:tcPr>
          <w:p w14:paraId="7DC3111C" w14:textId="77777777" w:rsidR="008B7FAD" w:rsidRDefault="008B7FAD" w:rsidP="00BB5507">
            <w:pPr>
              <w:jc w:val="center"/>
              <w:rPr>
                <w:rFonts w:ascii="仿宋_GB2312" w:eastAsia="仿宋_GB2312" w:hAnsi="仿宋_GB2312" w:hint="eastAsia"/>
                <w:sz w:val="24"/>
                <w:szCs w:val="21"/>
              </w:rPr>
            </w:pPr>
          </w:p>
        </w:tc>
      </w:tr>
      <w:tr w:rsidR="008B7FAD" w14:paraId="715FAFBE" w14:textId="77777777" w:rsidTr="00BB5507">
        <w:trPr>
          <w:cantSplit/>
          <w:trHeight w:val="142"/>
          <w:jc w:val="center"/>
        </w:trPr>
        <w:tc>
          <w:tcPr>
            <w:tcW w:w="844" w:type="dxa"/>
            <w:vMerge w:val="restart"/>
            <w:vAlign w:val="center"/>
          </w:tcPr>
          <w:p w14:paraId="6D1D0766"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电子</w:t>
            </w:r>
            <w:proofErr w:type="gramStart"/>
            <w:r>
              <w:rPr>
                <w:rFonts w:ascii="仿宋_GB2312" w:eastAsia="仿宋_GB2312" w:hAnsi="仿宋_GB2312" w:hint="eastAsia"/>
                <w:sz w:val="24"/>
                <w:szCs w:val="21"/>
              </w:rPr>
              <w:t>电气员</w:t>
            </w:r>
            <w:proofErr w:type="gramEnd"/>
          </w:p>
        </w:tc>
        <w:tc>
          <w:tcPr>
            <w:tcW w:w="2169" w:type="dxa"/>
            <w:vAlign w:val="center"/>
          </w:tcPr>
          <w:p w14:paraId="0DB1B876"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船舶电气</w:t>
            </w:r>
          </w:p>
        </w:tc>
        <w:tc>
          <w:tcPr>
            <w:tcW w:w="840" w:type="dxa"/>
            <w:vAlign w:val="center"/>
          </w:tcPr>
          <w:p w14:paraId="75FE49A0" w14:textId="77777777" w:rsidR="008B7FAD" w:rsidRDefault="008B7FAD" w:rsidP="00BB5507">
            <w:pPr>
              <w:adjustRightInd w:val="0"/>
              <w:snapToGrid w:val="0"/>
              <w:rPr>
                <w:rFonts w:ascii="仿宋_GB2312" w:eastAsia="仿宋_GB2312" w:hAnsi="仿宋_GB2312" w:hint="eastAsia"/>
                <w:sz w:val="24"/>
                <w:szCs w:val="21"/>
              </w:rPr>
            </w:pPr>
          </w:p>
        </w:tc>
        <w:tc>
          <w:tcPr>
            <w:tcW w:w="915" w:type="dxa"/>
            <w:vAlign w:val="center"/>
          </w:tcPr>
          <w:p w14:paraId="375B7942" w14:textId="77777777" w:rsidR="008B7FAD" w:rsidRDefault="008B7FAD" w:rsidP="00BB5507">
            <w:pPr>
              <w:adjustRightInd w:val="0"/>
              <w:snapToGrid w:val="0"/>
              <w:rPr>
                <w:rFonts w:ascii="仿宋_GB2312" w:eastAsia="仿宋_GB2312" w:hAnsi="仿宋_GB2312" w:hint="eastAsia"/>
                <w:sz w:val="24"/>
                <w:szCs w:val="21"/>
              </w:rPr>
            </w:pPr>
          </w:p>
        </w:tc>
        <w:tc>
          <w:tcPr>
            <w:tcW w:w="1200" w:type="dxa"/>
            <w:vAlign w:val="center"/>
          </w:tcPr>
          <w:p w14:paraId="4B47B5D0" w14:textId="77777777" w:rsidR="008B7FAD" w:rsidRDefault="008B7FAD" w:rsidP="00BB5507">
            <w:pPr>
              <w:adjustRightInd w:val="0"/>
              <w:snapToGrid w:val="0"/>
              <w:rPr>
                <w:rFonts w:ascii="仿宋_GB2312" w:eastAsia="仿宋_GB2312" w:hAnsi="仿宋_GB2312" w:hint="eastAsia"/>
                <w:sz w:val="24"/>
                <w:szCs w:val="21"/>
              </w:rPr>
            </w:pPr>
          </w:p>
        </w:tc>
        <w:tc>
          <w:tcPr>
            <w:tcW w:w="990" w:type="dxa"/>
            <w:vAlign w:val="center"/>
          </w:tcPr>
          <w:p w14:paraId="1916C86D" w14:textId="77777777" w:rsidR="008B7FAD" w:rsidRDefault="008B7FAD" w:rsidP="00BB5507">
            <w:pPr>
              <w:adjustRightInd w:val="0"/>
              <w:snapToGrid w:val="0"/>
              <w:rPr>
                <w:rFonts w:ascii="仿宋_GB2312" w:eastAsia="仿宋_GB2312" w:hAnsi="仿宋_GB2312" w:hint="eastAsia"/>
                <w:sz w:val="24"/>
                <w:szCs w:val="21"/>
              </w:rPr>
            </w:pPr>
          </w:p>
        </w:tc>
        <w:tc>
          <w:tcPr>
            <w:tcW w:w="990" w:type="dxa"/>
            <w:vAlign w:val="center"/>
          </w:tcPr>
          <w:p w14:paraId="1A13CB9A" w14:textId="77777777" w:rsidR="008B7FAD" w:rsidRDefault="008B7FAD" w:rsidP="00BB5507">
            <w:pPr>
              <w:adjustRightInd w:val="0"/>
              <w:snapToGrid w:val="0"/>
              <w:rPr>
                <w:rFonts w:ascii="仿宋_GB2312" w:eastAsia="仿宋_GB2312" w:hAnsi="仿宋_GB2312" w:hint="eastAsia"/>
                <w:sz w:val="24"/>
                <w:szCs w:val="21"/>
              </w:rPr>
            </w:pPr>
          </w:p>
        </w:tc>
        <w:tc>
          <w:tcPr>
            <w:tcW w:w="1425" w:type="dxa"/>
            <w:vAlign w:val="center"/>
          </w:tcPr>
          <w:p w14:paraId="047689CC" w14:textId="77777777" w:rsidR="008B7FAD" w:rsidRDefault="008B7FAD" w:rsidP="00BB5507">
            <w:pPr>
              <w:adjustRightInd w:val="0"/>
              <w:snapToGrid w:val="0"/>
              <w:rPr>
                <w:rFonts w:ascii="仿宋_GB2312" w:eastAsia="仿宋_GB2312" w:hAnsi="仿宋_GB2312" w:hint="eastAsia"/>
                <w:sz w:val="24"/>
                <w:szCs w:val="21"/>
              </w:rPr>
            </w:pPr>
          </w:p>
        </w:tc>
        <w:tc>
          <w:tcPr>
            <w:tcW w:w="1065" w:type="dxa"/>
          </w:tcPr>
          <w:p w14:paraId="52910916"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80" w:type="dxa"/>
          </w:tcPr>
          <w:p w14:paraId="211670C1" w14:textId="77777777" w:rsidR="008B7FAD" w:rsidRDefault="008B7FAD" w:rsidP="00BB5507">
            <w:pPr>
              <w:rPr>
                <w:rFonts w:ascii="仿宋_GB2312" w:eastAsia="仿宋_GB2312" w:hAnsi="仿宋_GB2312" w:hint="eastAsia"/>
                <w:sz w:val="24"/>
                <w:szCs w:val="21"/>
              </w:rPr>
            </w:pPr>
          </w:p>
        </w:tc>
        <w:tc>
          <w:tcPr>
            <w:tcW w:w="992" w:type="dxa"/>
          </w:tcPr>
          <w:p w14:paraId="74F054D5" w14:textId="77777777" w:rsidR="008B7FAD" w:rsidRDefault="008B7FAD" w:rsidP="00BB5507">
            <w:pPr>
              <w:rPr>
                <w:rFonts w:ascii="仿宋_GB2312" w:eastAsia="仿宋_GB2312" w:hAnsi="仿宋_GB2312" w:hint="eastAsia"/>
                <w:sz w:val="24"/>
                <w:szCs w:val="21"/>
              </w:rPr>
            </w:pPr>
          </w:p>
        </w:tc>
        <w:tc>
          <w:tcPr>
            <w:tcW w:w="1026" w:type="dxa"/>
          </w:tcPr>
          <w:p w14:paraId="42F35C7A" w14:textId="77777777" w:rsidR="008B7FAD" w:rsidRDefault="008B7FAD" w:rsidP="00BB5507">
            <w:pPr>
              <w:rPr>
                <w:rFonts w:ascii="仿宋_GB2312" w:eastAsia="仿宋_GB2312" w:hAnsi="仿宋_GB2312" w:hint="eastAsia"/>
                <w:sz w:val="24"/>
                <w:szCs w:val="21"/>
              </w:rPr>
            </w:pPr>
          </w:p>
        </w:tc>
        <w:tc>
          <w:tcPr>
            <w:tcW w:w="1088" w:type="dxa"/>
          </w:tcPr>
          <w:p w14:paraId="0D2F79C8" w14:textId="77777777" w:rsidR="008B7FAD" w:rsidRDefault="008B7FAD" w:rsidP="00BB5507">
            <w:pPr>
              <w:rPr>
                <w:rFonts w:ascii="仿宋_GB2312" w:eastAsia="仿宋_GB2312" w:hAnsi="仿宋_GB2312" w:hint="eastAsia"/>
                <w:sz w:val="24"/>
                <w:szCs w:val="21"/>
              </w:rPr>
            </w:pPr>
          </w:p>
        </w:tc>
      </w:tr>
      <w:tr w:rsidR="008B7FAD" w14:paraId="292B312A" w14:textId="77777777" w:rsidTr="00BB5507">
        <w:trPr>
          <w:cantSplit/>
          <w:trHeight w:val="142"/>
          <w:jc w:val="center"/>
        </w:trPr>
        <w:tc>
          <w:tcPr>
            <w:tcW w:w="844" w:type="dxa"/>
            <w:vMerge/>
            <w:vAlign w:val="center"/>
          </w:tcPr>
          <w:p w14:paraId="7EE5EDCD" w14:textId="77777777" w:rsidR="008B7FAD" w:rsidRDefault="008B7FAD" w:rsidP="00BB5507">
            <w:pPr>
              <w:rPr>
                <w:rFonts w:ascii="仿宋_GB2312" w:eastAsia="仿宋_GB2312" w:hAnsi="仿宋_GB2312" w:hint="eastAsia"/>
                <w:sz w:val="24"/>
                <w:szCs w:val="21"/>
              </w:rPr>
            </w:pPr>
          </w:p>
        </w:tc>
        <w:tc>
          <w:tcPr>
            <w:tcW w:w="2169" w:type="dxa"/>
            <w:vAlign w:val="center"/>
          </w:tcPr>
          <w:p w14:paraId="55E0D353"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船舶管理</w:t>
            </w:r>
          </w:p>
        </w:tc>
        <w:tc>
          <w:tcPr>
            <w:tcW w:w="840" w:type="dxa"/>
            <w:vAlign w:val="center"/>
          </w:tcPr>
          <w:p w14:paraId="2D17E8C0"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15" w:type="dxa"/>
            <w:vAlign w:val="center"/>
          </w:tcPr>
          <w:p w14:paraId="0948E02D"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200" w:type="dxa"/>
            <w:vAlign w:val="center"/>
          </w:tcPr>
          <w:p w14:paraId="4BCCCA55"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0A7AEA43" w14:textId="77777777" w:rsidR="008B7FAD" w:rsidRDefault="008B7FAD" w:rsidP="00BB5507">
            <w:pPr>
              <w:adjustRightInd w:val="0"/>
              <w:snapToGrid w:val="0"/>
              <w:jc w:val="center"/>
              <w:rPr>
                <w:rFonts w:ascii="仿宋_GB2312" w:eastAsia="仿宋_GB2312" w:hAnsi="仿宋_GB2312" w:hint="eastAsia"/>
                <w:sz w:val="24"/>
                <w:szCs w:val="21"/>
              </w:rPr>
            </w:pPr>
          </w:p>
        </w:tc>
        <w:tc>
          <w:tcPr>
            <w:tcW w:w="990" w:type="dxa"/>
            <w:vAlign w:val="center"/>
          </w:tcPr>
          <w:p w14:paraId="2879B57A"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425" w:type="dxa"/>
            <w:vAlign w:val="center"/>
          </w:tcPr>
          <w:p w14:paraId="6033D871" w14:textId="77777777" w:rsidR="008B7FAD" w:rsidRDefault="008B7FAD" w:rsidP="00BB5507">
            <w:pPr>
              <w:adjustRightInd w:val="0"/>
              <w:snapToGrid w:val="0"/>
              <w:jc w:val="center"/>
              <w:rPr>
                <w:rFonts w:ascii="仿宋_GB2312" w:eastAsia="仿宋_GB2312" w:hAnsi="仿宋_GB2312" w:hint="eastAsia"/>
                <w:sz w:val="24"/>
                <w:szCs w:val="21"/>
              </w:rPr>
            </w:pPr>
          </w:p>
        </w:tc>
        <w:tc>
          <w:tcPr>
            <w:tcW w:w="1065" w:type="dxa"/>
          </w:tcPr>
          <w:p w14:paraId="4003600F"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80" w:type="dxa"/>
          </w:tcPr>
          <w:p w14:paraId="5C8906B3" w14:textId="77777777" w:rsidR="008B7FAD" w:rsidRDefault="008B7FAD" w:rsidP="00BB5507">
            <w:pPr>
              <w:jc w:val="center"/>
              <w:rPr>
                <w:rFonts w:ascii="仿宋_GB2312" w:eastAsia="仿宋_GB2312" w:hAnsi="仿宋_GB2312" w:hint="eastAsia"/>
                <w:sz w:val="24"/>
                <w:szCs w:val="21"/>
              </w:rPr>
            </w:pPr>
          </w:p>
        </w:tc>
        <w:tc>
          <w:tcPr>
            <w:tcW w:w="992" w:type="dxa"/>
          </w:tcPr>
          <w:p w14:paraId="0FD2E669" w14:textId="77777777" w:rsidR="008B7FAD" w:rsidRDefault="008B7FAD" w:rsidP="00BB5507">
            <w:pPr>
              <w:jc w:val="center"/>
              <w:rPr>
                <w:rFonts w:ascii="仿宋_GB2312" w:eastAsia="仿宋_GB2312" w:hAnsi="仿宋_GB2312" w:hint="eastAsia"/>
                <w:sz w:val="24"/>
                <w:szCs w:val="21"/>
              </w:rPr>
            </w:pPr>
          </w:p>
        </w:tc>
        <w:tc>
          <w:tcPr>
            <w:tcW w:w="1026" w:type="dxa"/>
          </w:tcPr>
          <w:p w14:paraId="28DDF468" w14:textId="77777777" w:rsidR="008B7FAD" w:rsidRDefault="008B7FAD" w:rsidP="00BB5507">
            <w:pPr>
              <w:jc w:val="center"/>
              <w:rPr>
                <w:rFonts w:ascii="仿宋_GB2312" w:eastAsia="仿宋_GB2312" w:hAnsi="仿宋_GB2312" w:hint="eastAsia"/>
                <w:sz w:val="24"/>
                <w:szCs w:val="21"/>
              </w:rPr>
            </w:pPr>
          </w:p>
        </w:tc>
        <w:tc>
          <w:tcPr>
            <w:tcW w:w="1088" w:type="dxa"/>
          </w:tcPr>
          <w:p w14:paraId="65F5FE57" w14:textId="77777777" w:rsidR="008B7FAD" w:rsidRDefault="008B7FAD" w:rsidP="00BB5507">
            <w:pPr>
              <w:jc w:val="center"/>
              <w:rPr>
                <w:rFonts w:ascii="仿宋_GB2312" w:eastAsia="仿宋_GB2312" w:hAnsi="仿宋_GB2312" w:hint="eastAsia"/>
                <w:sz w:val="24"/>
                <w:szCs w:val="21"/>
              </w:rPr>
            </w:pPr>
          </w:p>
        </w:tc>
      </w:tr>
      <w:tr w:rsidR="008B7FAD" w14:paraId="78A153E1" w14:textId="77777777" w:rsidTr="00BB5507">
        <w:trPr>
          <w:cantSplit/>
          <w:trHeight w:val="142"/>
          <w:jc w:val="center"/>
        </w:trPr>
        <w:tc>
          <w:tcPr>
            <w:tcW w:w="844" w:type="dxa"/>
            <w:vMerge/>
            <w:vAlign w:val="center"/>
          </w:tcPr>
          <w:p w14:paraId="7909DEC3" w14:textId="77777777" w:rsidR="008B7FAD" w:rsidRDefault="008B7FAD" w:rsidP="00BB5507">
            <w:pPr>
              <w:rPr>
                <w:rFonts w:ascii="仿宋_GB2312" w:eastAsia="仿宋_GB2312" w:hAnsi="仿宋_GB2312" w:hint="eastAsia"/>
                <w:sz w:val="24"/>
                <w:szCs w:val="21"/>
              </w:rPr>
            </w:pPr>
          </w:p>
        </w:tc>
        <w:tc>
          <w:tcPr>
            <w:tcW w:w="2169" w:type="dxa"/>
            <w:vAlign w:val="center"/>
          </w:tcPr>
          <w:p w14:paraId="0AB3DC20"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船舶电站操作与维护</w:t>
            </w:r>
          </w:p>
        </w:tc>
        <w:tc>
          <w:tcPr>
            <w:tcW w:w="840" w:type="dxa"/>
            <w:vAlign w:val="center"/>
          </w:tcPr>
          <w:p w14:paraId="31105FB6" w14:textId="77777777" w:rsidR="008B7FAD" w:rsidRDefault="008B7FAD" w:rsidP="00BB5507">
            <w:pPr>
              <w:adjustRightInd w:val="0"/>
              <w:snapToGrid w:val="0"/>
              <w:rPr>
                <w:rFonts w:ascii="仿宋_GB2312" w:eastAsia="仿宋_GB2312" w:hAnsi="仿宋_GB2312" w:hint="eastAsia"/>
                <w:sz w:val="24"/>
                <w:szCs w:val="21"/>
              </w:rPr>
            </w:pPr>
          </w:p>
        </w:tc>
        <w:tc>
          <w:tcPr>
            <w:tcW w:w="915" w:type="dxa"/>
            <w:vAlign w:val="center"/>
          </w:tcPr>
          <w:p w14:paraId="5C34A9C6" w14:textId="77777777" w:rsidR="008B7FAD" w:rsidRDefault="008B7FAD" w:rsidP="00BB5507">
            <w:pPr>
              <w:adjustRightInd w:val="0"/>
              <w:snapToGrid w:val="0"/>
              <w:rPr>
                <w:rFonts w:ascii="仿宋_GB2312" w:eastAsia="仿宋_GB2312" w:hAnsi="仿宋_GB2312" w:hint="eastAsia"/>
                <w:sz w:val="24"/>
                <w:szCs w:val="21"/>
              </w:rPr>
            </w:pPr>
          </w:p>
        </w:tc>
        <w:tc>
          <w:tcPr>
            <w:tcW w:w="1200" w:type="dxa"/>
            <w:vAlign w:val="center"/>
          </w:tcPr>
          <w:p w14:paraId="6B61F6E8" w14:textId="77777777" w:rsidR="008B7FAD" w:rsidRDefault="008B7FAD" w:rsidP="00BB5507">
            <w:pPr>
              <w:adjustRightInd w:val="0"/>
              <w:snapToGrid w:val="0"/>
              <w:rPr>
                <w:rFonts w:ascii="仿宋_GB2312" w:eastAsia="仿宋_GB2312" w:hAnsi="仿宋_GB2312" w:hint="eastAsia"/>
                <w:sz w:val="24"/>
                <w:szCs w:val="21"/>
              </w:rPr>
            </w:pPr>
          </w:p>
        </w:tc>
        <w:tc>
          <w:tcPr>
            <w:tcW w:w="990" w:type="dxa"/>
            <w:vAlign w:val="center"/>
          </w:tcPr>
          <w:p w14:paraId="284A044A" w14:textId="77777777" w:rsidR="008B7FAD" w:rsidRDefault="008B7FAD" w:rsidP="00BB5507">
            <w:pPr>
              <w:adjustRightInd w:val="0"/>
              <w:snapToGrid w:val="0"/>
              <w:rPr>
                <w:rFonts w:ascii="仿宋_GB2312" w:eastAsia="仿宋_GB2312" w:hAnsi="仿宋_GB2312" w:hint="eastAsia"/>
                <w:sz w:val="24"/>
                <w:szCs w:val="21"/>
              </w:rPr>
            </w:pPr>
          </w:p>
        </w:tc>
        <w:tc>
          <w:tcPr>
            <w:tcW w:w="990" w:type="dxa"/>
            <w:vAlign w:val="center"/>
          </w:tcPr>
          <w:p w14:paraId="3A9354D6" w14:textId="77777777" w:rsidR="008B7FAD" w:rsidRDefault="008B7FAD" w:rsidP="00BB5507">
            <w:pPr>
              <w:adjustRightInd w:val="0"/>
              <w:snapToGrid w:val="0"/>
              <w:rPr>
                <w:rFonts w:ascii="仿宋_GB2312" w:eastAsia="仿宋_GB2312" w:hAnsi="仿宋_GB2312" w:hint="eastAsia"/>
                <w:sz w:val="24"/>
                <w:szCs w:val="21"/>
              </w:rPr>
            </w:pPr>
          </w:p>
        </w:tc>
        <w:tc>
          <w:tcPr>
            <w:tcW w:w="1425" w:type="dxa"/>
            <w:vAlign w:val="center"/>
          </w:tcPr>
          <w:p w14:paraId="412A7A4C" w14:textId="77777777" w:rsidR="008B7FAD" w:rsidRDefault="008B7FAD" w:rsidP="00BB5507">
            <w:pPr>
              <w:adjustRightInd w:val="0"/>
              <w:snapToGrid w:val="0"/>
              <w:rPr>
                <w:rFonts w:ascii="仿宋_GB2312" w:eastAsia="仿宋_GB2312" w:hAnsi="仿宋_GB2312" w:hint="eastAsia"/>
                <w:sz w:val="24"/>
                <w:szCs w:val="21"/>
              </w:rPr>
            </w:pPr>
          </w:p>
        </w:tc>
        <w:tc>
          <w:tcPr>
            <w:tcW w:w="1065" w:type="dxa"/>
          </w:tcPr>
          <w:p w14:paraId="15A2864F" w14:textId="77777777" w:rsidR="008B7FAD" w:rsidRDefault="008B7FAD" w:rsidP="00BB5507">
            <w:pPr>
              <w:adjustRightInd w:val="0"/>
              <w:snapToGrid w:val="0"/>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80" w:type="dxa"/>
          </w:tcPr>
          <w:p w14:paraId="1707503B" w14:textId="77777777" w:rsidR="008B7FAD" w:rsidRDefault="008B7FAD" w:rsidP="00BB5507">
            <w:pPr>
              <w:rPr>
                <w:rFonts w:ascii="仿宋_GB2312" w:eastAsia="仿宋_GB2312" w:hAnsi="仿宋_GB2312" w:hint="eastAsia"/>
                <w:sz w:val="24"/>
                <w:szCs w:val="21"/>
              </w:rPr>
            </w:pPr>
          </w:p>
        </w:tc>
        <w:tc>
          <w:tcPr>
            <w:tcW w:w="992" w:type="dxa"/>
          </w:tcPr>
          <w:p w14:paraId="0E9D9E82" w14:textId="77777777" w:rsidR="008B7FAD" w:rsidRDefault="008B7FAD" w:rsidP="00BB5507">
            <w:pPr>
              <w:rPr>
                <w:rFonts w:ascii="仿宋_GB2312" w:eastAsia="仿宋_GB2312" w:hAnsi="仿宋_GB2312" w:hint="eastAsia"/>
                <w:sz w:val="24"/>
                <w:szCs w:val="21"/>
              </w:rPr>
            </w:pPr>
          </w:p>
        </w:tc>
        <w:tc>
          <w:tcPr>
            <w:tcW w:w="1026" w:type="dxa"/>
          </w:tcPr>
          <w:p w14:paraId="4FD6A81C" w14:textId="77777777" w:rsidR="008B7FAD" w:rsidRDefault="008B7FAD" w:rsidP="00BB5507">
            <w:pPr>
              <w:rPr>
                <w:rFonts w:ascii="仿宋_GB2312" w:eastAsia="仿宋_GB2312" w:hAnsi="仿宋_GB2312" w:hint="eastAsia"/>
                <w:sz w:val="24"/>
                <w:szCs w:val="21"/>
              </w:rPr>
            </w:pPr>
          </w:p>
        </w:tc>
        <w:tc>
          <w:tcPr>
            <w:tcW w:w="1088" w:type="dxa"/>
          </w:tcPr>
          <w:p w14:paraId="78FC0D90" w14:textId="77777777" w:rsidR="008B7FAD" w:rsidRDefault="008B7FAD" w:rsidP="00BB5507">
            <w:pPr>
              <w:rPr>
                <w:rFonts w:ascii="仿宋_GB2312" w:eastAsia="仿宋_GB2312" w:hAnsi="仿宋_GB2312" w:hint="eastAsia"/>
                <w:sz w:val="24"/>
                <w:szCs w:val="21"/>
              </w:rPr>
            </w:pPr>
          </w:p>
        </w:tc>
      </w:tr>
      <w:tr w:rsidR="008B7FAD" w14:paraId="1B81F3A2" w14:textId="77777777" w:rsidTr="00BB5507">
        <w:trPr>
          <w:cantSplit/>
          <w:trHeight w:val="142"/>
          <w:jc w:val="center"/>
        </w:trPr>
        <w:tc>
          <w:tcPr>
            <w:tcW w:w="844" w:type="dxa"/>
            <w:vMerge/>
            <w:vAlign w:val="center"/>
          </w:tcPr>
          <w:p w14:paraId="601BE7A1" w14:textId="77777777" w:rsidR="008B7FAD" w:rsidRDefault="008B7FAD" w:rsidP="00BB5507">
            <w:pPr>
              <w:rPr>
                <w:rFonts w:ascii="仿宋_GB2312" w:eastAsia="仿宋_GB2312" w:hAnsi="仿宋_GB2312" w:hint="eastAsia"/>
                <w:sz w:val="24"/>
                <w:szCs w:val="21"/>
              </w:rPr>
            </w:pPr>
          </w:p>
        </w:tc>
        <w:tc>
          <w:tcPr>
            <w:tcW w:w="2169" w:type="dxa"/>
            <w:vAlign w:val="center"/>
          </w:tcPr>
          <w:p w14:paraId="2992064C"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船舶电子电气管理与工艺</w:t>
            </w:r>
          </w:p>
        </w:tc>
        <w:tc>
          <w:tcPr>
            <w:tcW w:w="840" w:type="dxa"/>
            <w:vAlign w:val="center"/>
          </w:tcPr>
          <w:p w14:paraId="62086048" w14:textId="77777777" w:rsidR="008B7FAD" w:rsidRDefault="008B7FAD" w:rsidP="00BB5507">
            <w:pPr>
              <w:rPr>
                <w:rFonts w:ascii="仿宋_GB2312" w:eastAsia="仿宋_GB2312" w:hAnsi="仿宋_GB2312" w:hint="eastAsia"/>
                <w:sz w:val="24"/>
                <w:szCs w:val="21"/>
              </w:rPr>
            </w:pPr>
          </w:p>
        </w:tc>
        <w:tc>
          <w:tcPr>
            <w:tcW w:w="915" w:type="dxa"/>
            <w:vAlign w:val="center"/>
          </w:tcPr>
          <w:p w14:paraId="76629FB7" w14:textId="77777777" w:rsidR="008B7FAD" w:rsidRDefault="008B7FAD" w:rsidP="00BB5507">
            <w:pPr>
              <w:rPr>
                <w:rFonts w:ascii="仿宋_GB2312" w:eastAsia="仿宋_GB2312" w:hAnsi="仿宋_GB2312" w:hint="eastAsia"/>
                <w:sz w:val="24"/>
                <w:szCs w:val="21"/>
              </w:rPr>
            </w:pPr>
          </w:p>
        </w:tc>
        <w:tc>
          <w:tcPr>
            <w:tcW w:w="1200" w:type="dxa"/>
            <w:vAlign w:val="center"/>
          </w:tcPr>
          <w:p w14:paraId="40962F75" w14:textId="77777777" w:rsidR="008B7FAD" w:rsidRDefault="008B7FAD" w:rsidP="00BB5507">
            <w:pPr>
              <w:rPr>
                <w:rFonts w:ascii="仿宋_GB2312" w:eastAsia="仿宋_GB2312" w:hAnsi="仿宋_GB2312" w:hint="eastAsia"/>
                <w:sz w:val="24"/>
                <w:szCs w:val="21"/>
              </w:rPr>
            </w:pPr>
          </w:p>
        </w:tc>
        <w:tc>
          <w:tcPr>
            <w:tcW w:w="990" w:type="dxa"/>
            <w:vAlign w:val="center"/>
          </w:tcPr>
          <w:p w14:paraId="5CA77EA2" w14:textId="77777777" w:rsidR="008B7FAD" w:rsidRDefault="008B7FAD" w:rsidP="00BB5507">
            <w:pPr>
              <w:rPr>
                <w:rFonts w:ascii="仿宋_GB2312" w:eastAsia="仿宋_GB2312" w:hAnsi="仿宋_GB2312" w:hint="eastAsia"/>
                <w:sz w:val="24"/>
                <w:szCs w:val="21"/>
              </w:rPr>
            </w:pPr>
          </w:p>
        </w:tc>
        <w:tc>
          <w:tcPr>
            <w:tcW w:w="990" w:type="dxa"/>
            <w:vAlign w:val="center"/>
          </w:tcPr>
          <w:p w14:paraId="20B1F29B" w14:textId="77777777" w:rsidR="008B7FAD" w:rsidRDefault="008B7FAD" w:rsidP="00BB5507">
            <w:pPr>
              <w:rPr>
                <w:rFonts w:ascii="仿宋_GB2312" w:eastAsia="仿宋_GB2312" w:hAnsi="仿宋_GB2312" w:hint="eastAsia"/>
                <w:sz w:val="24"/>
                <w:szCs w:val="21"/>
              </w:rPr>
            </w:pPr>
          </w:p>
        </w:tc>
        <w:tc>
          <w:tcPr>
            <w:tcW w:w="1425" w:type="dxa"/>
            <w:vAlign w:val="center"/>
          </w:tcPr>
          <w:p w14:paraId="65B4F168" w14:textId="77777777" w:rsidR="008B7FAD" w:rsidRDefault="008B7FAD" w:rsidP="00BB5507">
            <w:pPr>
              <w:rPr>
                <w:rFonts w:ascii="仿宋_GB2312" w:eastAsia="仿宋_GB2312" w:hAnsi="仿宋_GB2312" w:hint="eastAsia"/>
                <w:sz w:val="24"/>
                <w:szCs w:val="21"/>
              </w:rPr>
            </w:pPr>
          </w:p>
        </w:tc>
        <w:tc>
          <w:tcPr>
            <w:tcW w:w="1065" w:type="dxa"/>
          </w:tcPr>
          <w:p w14:paraId="699E1F76" w14:textId="77777777" w:rsidR="008B7FAD" w:rsidRDefault="008B7FAD" w:rsidP="00BB5507">
            <w:pPr>
              <w:jc w:val="cente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80" w:type="dxa"/>
          </w:tcPr>
          <w:p w14:paraId="7229D54B" w14:textId="77777777" w:rsidR="008B7FAD" w:rsidRDefault="008B7FAD" w:rsidP="00BB5507">
            <w:pPr>
              <w:rPr>
                <w:rFonts w:ascii="仿宋_GB2312" w:eastAsia="仿宋_GB2312" w:hAnsi="仿宋_GB2312" w:hint="eastAsia"/>
                <w:sz w:val="24"/>
                <w:szCs w:val="21"/>
              </w:rPr>
            </w:pPr>
          </w:p>
        </w:tc>
        <w:tc>
          <w:tcPr>
            <w:tcW w:w="992" w:type="dxa"/>
          </w:tcPr>
          <w:p w14:paraId="49E89FDF" w14:textId="77777777" w:rsidR="008B7FAD" w:rsidRDefault="008B7FAD" w:rsidP="00BB5507">
            <w:pPr>
              <w:rPr>
                <w:rFonts w:ascii="仿宋_GB2312" w:eastAsia="仿宋_GB2312" w:hAnsi="仿宋_GB2312" w:hint="eastAsia"/>
                <w:sz w:val="24"/>
                <w:szCs w:val="21"/>
              </w:rPr>
            </w:pPr>
          </w:p>
        </w:tc>
        <w:tc>
          <w:tcPr>
            <w:tcW w:w="1026" w:type="dxa"/>
          </w:tcPr>
          <w:p w14:paraId="7C4A1123" w14:textId="77777777" w:rsidR="008B7FAD" w:rsidRDefault="008B7FAD" w:rsidP="00BB5507">
            <w:pPr>
              <w:rPr>
                <w:rFonts w:ascii="仿宋_GB2312" w:eastAsia="仿宋_GB2312" w:hAnsi="仿宋_GB2312" w:hint="eastAsia"/>
                <w:sz w:val="24"/>
                <w:szCs w:val="21"/>
              </w:rPr>
            </w:pPr>
          </w:p>
        </w:tc>
        <w:tc>
          <w:tcPr>
            <w:tcW w:w="1088" w:type="dxa"/>
          </w:tcPr>
          <w:p w14:paraId="408077D5" w14:textId="77777777" w:rsidR="008B7FAD" w:rsidRDefault="008B7FAD" w:rsidP="00BB5507">
            <w:pPr>
              <w:rPr>
                <w:rFonts w:ascii="仿宋_GB2312" w:eastAsia="仿宋_GB2312" w:hAnsi="仿宋_GB2312" w:hint="eastAsia"/>
                <w:sz w:val="24"/>
                <w:szCs w:val="21"/>
              </w:rPr>
            </w:pPr>
          </w:p>
        </w:tc>
      </w:tr>
      <w:tr w:rsidR="008B7FAD" w14:paraId="13C20DA6" w14:textId="77777777" w:rsidTr="00BB5507">
        <w:trPr>
          <w:cantSplit/>
          <w:trHeight w:val="142"/>
          <w:jc w:val="center"/>
        </w:trPr>
        <w:tc>
          <w:tcPr>
            <w:tcW w:w="844" w:type="dxa"/>
            <w:vMerge w:val="restart"/>
            <w:vAlign w:val="center"/>
          </w:tcPr>
          <w:p w14:paraId="636C4BBE"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无线电操作人员</w:t>
            </w:r>
          </w:p>
        </w:tc>
        <w:tc>
          <w:tcPr>
            <w:tcW w:w="2169" w:type="dxa"/>
            <w:vAlign w:val="center"/>
          </w:tcPr>
          <w:p w14:paraId="4CA29336"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GMDSS英语阅读</w:t>
            </w:r>
          </w:p>
        </w:tc>
        <w:tc>
          <w:tcPr>
            <w:tcW w:w="840" w:type="dxa"/>
            <w:vAlign w:val="center"/>
          </w:tcPr>
          <w:p w14:paraId="13F65AA2" w14:textId="77777777" w:rsidR="008B7FAD" w:rsidRDefault="008B7FAD" w:rsidP="00BB5507">
            <w:pPr>
              <w:rPr>
                <w:rFonts w:ascii="仿宋_GB2312" w:eastAsia="仿宋_GB2312" w:hAnsi="仿宋_GB2312" w:hint="eastAsia"/>
                <w:sz w:val="24"/>
                <w:szCs w:val="21"/>
              </w:rPr>
            </w:pPr>
          </w:p>
        </w:tc>
        <w:tc>
          <w:tcPr>
            <w:tcW w:w="915" w:type="dxa"/>
            <w:vAlign w:val="center"/>
          </w:tcPr>
          <w:p w14:paraId="6CFFAE6C" w14:textId="77777777" w:rsidR="008B7FAD" w:rsidRDefault="008B7FAD" w:rsidP="00BB5507">
            <w:pPr>
              <w:rPr>
                <w:rFonts w:ascii="仿宋_GB2312" w:eastAsia="仿宋_GB2312" w:hAnsi="仿宋_GB2312" w:hint="eastAsia"/>
                <w:sz w:val="24"/>
                <w:szCs w:val="21"/>
              </w:rPr>
            </w:pPr>
          </w:p>
        </w:tc>
        <w:tc>
          <w:tcPr>
            <w:tcW w:w="1200" w:type="dxa"/>
            <w:vAlign w:val="center"/>
          </w:tcPr>
          <w:p w14:paraId="27D36091" w14:textId="77777777" w:rsidR="008B7FAD" w:rsidRDefault="008B7FAD" w:rsidP="00BB5507">
            <w:pPr>
              <w:rPr>
                <w:rFonts w:ascii="仿宋_GB2312" w:eastAsia="仿宋_GB2312" w:hAnsi="仿宋_GB2312" w:hint="eastAsia"/>
                <w:sz w:val="24"/>
                <w:szCs w:val="21"/>
              </w:rPr>
            </w:pPr>
          </w:p>
        </w:tc>
        <w:tc>
          <w:tcPr>
            <w:tcW w:w="990" w:type="dxa"/>
            <w:vAlign w:val="center"/>
          </w:tcPr>
          <w:p w14:paraId="732C73EA" w14:textId="77777777" w:rsidR="008B7FAD" w:rsidRDefault="008B7FAD" w:rsidP="00BB5507">
            <w:pPr>
              <w:rPr>
                <w:rFonts w:ascii="仿宋_GB2312" w:eastAsia="仿宋_GB2312" w:hAnsi="仿宋_GB2312" w:hint="eastAsia"/>
                <w:sz w:val="24"/>
                <w:szCs w:val="21"/>
              </w:rPr>
            </w:pPr>
          </w:p>
        </w:tc>
        <w:tc>
          <w:tcPr>
            <w:tcW w:w="990" w:type="dxa"/>
            <w:vAlign w:val="center"/>
          </w:tcPr>
          <w:p w14:paraId="0B67BEAA" w14:textId="77777777" w:rsidR="008B7FAD" w:rsidRDefault="008B7FAD" w:rsidP="00BB5507">
            <w:pPr>
              <w:rPr>
                <w:rFonts w:ascii="仿宋_GB2312" w:eastAsia="仿宋_GB2312" w:hAnsi="仿宋_GB2312" w:hint="eastAsia"/>
                <w:sz w:val="24"/>
                <w:szCs w:val="21"/>
              </w:rPr>
            </w:pPr>
          </w:p>
        </w:tc>
        <w:tc>
          <w:tcPr>
            <w:tcW w:w="1425" w:type="dxa"/>
            <w:vAlign w:val="center"/>
          </w:tcPr>
          <w:p w14:paraId="260A2D8A" w14:textId="77777777" w:rsidR="008B7FAD" w:rsidRDefault="008B7FAD" w:rsidP="00BB5507">
            <w:pPr>
              <w:rPr>
                <w:rFonts w:ascii="仿宋_GB2312" w:eastAsia="仿宋_GB2312" w:hAnsi="仿宋_GB2312" w:hint="eastAsia"/>
                <w:sz w:val="24"/>
                <w:szCs w:val="21"/>
              </w:rPr>
            </w:pPr>
          </w:p>
        </w:tc>
        <w:tc>
          <w:tcPr>
            <w:tcW w:w="1065" w:type="dxa"/>
          </w:tcPr>
          <w:p w14:paraId="6F81E04B" w14:textId="77777777" w:rsidR="008B7FAD" w:rsidRDefault="008B7FAD" w:rsidP="00BB5507">
            <w:pPr>
              <w:rPr>
                <w:rFonts w:ascii="仿宋_GB2312" w:eastAsia="仿宋_GB2312" w:hAnsi="仿宋_GB2312" w:hint="eastAsia"/>
                <w:sz w:val="24"/>
                <w:szCs w:val="21"/>
              </w:rPr>
            </w:pPr>
          </w:p>
        </w:tc>
        <w:tc>
          <w:tcPr>
            <w:tcW w:w="980" w:type="dxa"/>
          </w:tcPr>
          <w:p w14:paraId="6486A34A" w14:textId="77777777" w:rsidR="008B7FAD" w:rsidRDefault="008B7FAD" w:rsidP="00BB5507">
            <w:pPr>
              <w:rPr>
                <w:rFonts w:ascii="仿宋_GB2312" w:eastAsia="仿宋_GB2312" w:hAnsi="仿宋_GB2312" w:hint="eastAsia"/>
                <w:sz w:val="24"/>
                <w:szCs w:val="21"/>
              </w:rPr>
            </w:pPr>
          </w:p>
        </w:tc>
        <w:tc>
          <w:tcPr>
            <w:tcW w:w="992" w:type="dxa"/>
          </w:tcPr>
          <w:p w14:paraId="1C334C70"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26" w:type="dxa"/>
          </w:tcPr>
          <w:p w14:paraId="7708368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88" w:type="dxa"/>
          </w:tcPr>
          <w:p w14:paraId="1120008E"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r>
      <w:tr w:rsidR="008B7FAD" w14:paraId="2E82AAF9" w14:textId="77777777" w:rsidTr="00BB5507">
        <w:trPr>
          <w:cantSplit/>
          <w:trHeight w:val="142"/>
          <w:jc w:val="center"/>
        </w:trPr>
        <w:tc>
          <w:tcPr>
            <w:tcW w:w="844" w:type="dxa"/>
            <w:vMerge/>
            <w:vAlign w:val="center"/>
          </w:tcPr>
          <w:p w14:paraId="1692466A" w14:textId="77777777" w:rsidR="008B7FAD" w:rsidRDefault="008B7FAD" w:rsidP="00BB5507">
            <w:pPr>
              <w:rPr>
                <w:rFonts w:ascii="仿宋_GB2312" w:eastAsia="仿宋_GB2312" w:hAnsi="仿宋_GB2312" w:hint="eastAsia"/>
                <w:sz w:val="24"/>
                <w:szCs w:val="21"/>
              </w:rPr>
            </w:pPr>
          </w:p>
        </w:tc>
        <w:tc>
          <w:tcPr>
            <w:tcW w:w="2169" w:type="dxa"/>
            <w:vAlign w:val="center"/>
          </w:tcPr>
          <w:p w14:paraId="04A41153"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GMDSS综合业务</w:t>
            </w:r>
          </w:p>
        </w:tc>
        <w:tc>
          <w:tcPr>
            <w:tcW w:w="840" w:type="dxa"/>
            <w:vAlign w:val="center"/>
          </w:tcPr>
          <w:p w14:paraId="25395533" w14:textId="77777777" w:rsidR="008B7FAD" w:rsidRDefault="008B7FAD" w:rsidP="00BB5507">
            <w:pPr>
              <w:rPr>
                <w:rFonts w:ascii="仿宋_GB2312" w:eastAsia="仿宋_GB2312" w:hAnsi="仿宋_GB2312" w:hint="eastAsia"/>
                <w:sz w:val="24"/>
                <w:szCs w:val="21"/>
              </w:rPr>
            </w:pPr>
          </w:p>
        </w:tc>
        <w:tc>
          <w:tcPr>
            <w:tcW w:w="915" w:type="dxa"/>
            <w:vAlign w:val="center"/>
          </w:tcPr>
          <w:p w14:paraId="23865A46" w14:textId="77777777" w:rsidR="008B7FAD" w:rsidRDefault="008B7FAD" w:rsidP="00BB5507">
            <w:pPr>
              <w:rPr>
                <w:rFonts w:ascii="仿宋_GB2312" w:eastAsia="仿宋_GB2312" w:hAnsi="仿宋_GB2312" w:hint="eastAsia"/>
                <w:sz w:val="24"/>
                <w:szCs w:val="21"/>
              </w:rPr>
            </w:pPr>
          </w:p>
        </w:tc>
        <w:tc>
          <w:tcPr>
            <w:tcW w:w="1200" w:type="dxa"/>
            <w:vAlign w:val="center"/>
          </w:tcPr>
          <w:p w14:paraId="7441F39D" w14:textId="77777777" w:rsidR="008B7FAD" w:rsidRDefault="008B7FAD" w:rsidP="00BB5507">
            <w:pPr>
              <w:rPr>
                <w:rFonts w:ascii="仿宋_GB2312" w:eastAsia="仿宋_GB2312" w:hAnsi="仿宋_GB2312" w:hint="eastAsia"/>
                <w:sz w:val="24"/>
                <w:szCs w:val="21"/>
              </w:rPr>
            </w:pPr>
          </w:p>
        </w:tc>
        <w:tc>
          <w:tcPr>
            <w:tcW w:w="990" w:type="dxa"/>
            <w:vAlign w:val="center"/>
          </w:tcPr>
          <w:p w14:paraId="212BB31E" w14:textId="77777777" w:rsidR="008B7FAD" w:rsidRDefault="008B7FAD" w:rsidP="00BB5507">
            <w:pPr>
              <w:rPr>
                <w:rFonts w:ascii="仿宋_GB2312" w:eastAsia="仿宋_GB2312" w:hAnsi="仿宋_GB2312" w:hint="eastAsia"/>
                <w:sz w:val="24"/>
                <w:szCs w:val="21"/>
              </w:rPr>
            </w:pPr>
          </w:p>
        </w:tc>
        <w:tc>
          <w:tcPr>
            <w:tcW w:w="990" w:type="dxa"/>
            <w:vAlign w:val="center"/>
          </w:tcPr>
          <w:p w14:paraId="24833ABA" w14:textId="77777777" w:rsidR="008B7FAD" w:rsidRDefault="008B7FAD" w:rsidP="00BB5507">
            <w:pPr>
              <w:rPr>
                <w:rFonts w:ascii="仿宋_GB2312" w:eastAsia="仿宋_GB2312" w:hAnsi="仿宋_GB2312" w:hint="eastAsia"/>
                <w:sz w:val="24"/>
                <w:szCs w:val="21"/>
              </w:rPr>
            </w:pPr>
          </w:p>
        </w:tc>
        <w:tc>
          <w:tcPr>
            <w:tcW w:w="1425" w:type="dxa"/>
            <w:vAlign w:val="center"/>
          </w:tcPr>
          <w:p w14:paraId="5970A738" w14:textId="77777777" w:rsidR="008B7FAD" w:rsidRDefault="008B7FAD" w:rsidP="00BB5507">
            <w:pPr>
              <w:rPr>
                <w:rFonts w:ascii="仿宋_GB2312" w:eastAsia="仿宋_GB2312" w:hAnsi="仿宋_GB2312" w:hint="eastAsia"/>
                <w:sz w:val="24"/>
                <w:szCs w:val="21"/>
              </w:rPr>
            </w:pPr>
          </w:p>
        </w:tc>
        <w:tc>
          <w:tcPr>
            <w:tcW w:w="1065" w:type="dxa"/>
          </w:tcPr>
          <w:p w14:paraId="51CBEB48" w14:textId="77777777" w:rsidR="008B7FAD" w:rsidRDefault="008B7FAD" w:rsidP="00BB5507">
            <w:pPr>
              <w:rPr>
                <w:rFonts w:ascii="仿宋_GB2312" w:eastAsia="仿宋_GB2312" w:hAnsi="仿宋_GB2312" w:hint="eastAsia"/>
                <w:sz w:val="24"/>
                <w:szCs w:val="21"/>
              </w:rPr>
            </w:pPr>
          </w:p>
        </w:tc>
        <w:tc>
          <w:tcPr>
            <w:tcW w:w="980" w:type="dxa"/>
          </w:tcPr>
          <w:p w14:paraId="170DFE2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2" w:type="dxa"/>
          </w:tcPr>
          <w:p w14:paraId="0EDAEAB8"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26" w:type="dxa"/>
          </w:tcPr>
          <w:p w14:paraId="7F6B473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88" w:type="dxa"/>
          </w:tcPr>
          <w:p w14:paraId="51972566"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r>
      <w:tr w:rsidR="008B7FAD" w14:paraId="5F7FFB69" w14:textId="77777777" w:rsidTr="00BB5507">
        <w:trPr>
          <w:cantSplit/>
          <w:trHeight w:val="142"/>
          <w:jc w:val="center"/>
        </w:trPr>
        <w:tc>
          <w:tcPr>
            <w:tcW w:w="844" w:type="dxa"/>
            <w:vMerge/>
            <w:vAlign w:val="center"/>
          </w:tcPr>
          <w:p w14:paraId="65E5E207" w14:textId="77777777" w:rsidR="008B7FAD" w:rsidRDefault="008B7FAD" w:rsidP="00BB5507">
            <w:pPr>
              <w:rPr>
                <w:rFonts w:ascii="仿宋_GB2312" w:eastAsia="仿宋_GB2312" w:hAnsi="仿宋_GB2312" w:hint="eastAsia"/>
                <w:sz w:val="24"/>
                <w:szCs w:val="21"/>
              </w:rPr>
            </w:pPr>
          </w:p>
        </w:tc>
        <w:tc>
          <w:tcPr>
            <w:tcW w:w="2169" w:type="dxa"/>
            <w:vAlign w:val="center"/>
          </w:tcPr>
          <w:p w14:paraId="3F1D2300"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GMDSS设备操作与维护</w:t>
            </w:r>
          </w:p>
        </w:tc>
        <w:tc>
          <w:tcPr>
            <w:tcW w:w="840" w:type="dxa"/>
            <w:vAlign w:val="center"/>
          </w:tcPr>
          <w:p w14:paraId="5BD48586" w14:textId="77777777" w:rsidR="008B7FAD" w:rsidRDefault="008B7FAD" w:rsidP="00BB5507">
            <w:pPr>
              <w:rPr>
                <w:rFonts w:ascii="仿宋_GB2312" w:eastAsia="仿宋_GB2312" w:hAnsi="仿宋_GB2312" w:hint="eastAsia"/>
                <w:sz w:val="24"/>
                <w:szCs w:val="21"/>
              </w:rPr>
            </w:pPr>
          </w:p>
        </w:tc>
        <w:tc>
          <w:tcPr>
            <w:tcW w:w="915" w:type="dxa"/>
            <w:vAlign w:val="center"/>
          </w:tcPr>
          <w:p w14:paraId="03134D4F" w14:textId="77777777" w:rsidR="008B7FAD" w:rsidRDefault="008B7FAD" w:rsidP="00BB5507">
            <w:pPr>
              <w:rPr>
                <w:rFonts w:ascii="仿宋_GB2312" w:eastAsia="仿宋_GB2312" w:hAnsi="仿宋_GB2312" w:hint="eastAsia"/>
                <w:sz w:val="24"/>
                <w:szCs w:val="21"/>
              </w:rPr>
            </w:pPr>
          </w:p>
        </w:tc>
        <w:tc>
          <w:tcPr>
            <w:tcW w:w="1200" w:type="dxa"/>
            <w:vAlign w:val="center"/>
          </w:tcPr>
          <w:p w14:paraId="16898B32" w14:textId="77777777" w:rsidR="008B7FAD" w:rsidRDefault="008B7FAD" w:rsidP="00BB5507">
            <w:pPr>
              <w:rPr>
                <w:rFonts w:ascii="仿宋_GB2312" w:eastAsia="仿宋_GB2312" w:hAnsi="仿宋_GB2312" w:hint="eastAsia"/>
                <w:sz w:val="24"/>
                <w:szCs w:val="21"/>
              </w:rPr>
            </w:pPr>
          </w:p>
        </w:tc>
        <w:tc>
          <w:tcPr>
            <w:tcW w:w="990" w:type="dxa"/>
            <w:vAlign w:val="center"/>
          </w:tcPr>
          <w:p w14:paraId="35ADB92F" w14:textId="77777777" w:rsidR="008B7FAD" w:rsidRDefault="008B7FAD" w:rsidP="00BB5507">
            <w:pPr>
              <w:rPr>
                <w:rFonts w:ascii="仿宋_GB2312" w:eastAsia="仿宋_GB2312" w:hAnsi="仿宋_GB2312" w:hint="eastAsia"/>
                <w:sz w:val="24"/>
                <w:szCs w:val="21"/>
              </w:rPr>
            </w:pPr>
          </w:p>
        </w:tc>
        <w:tc>
          <w:tcPr>
            <w:tcW w:w="990" w:type="dxa"/>
            <w:vAlign w:val="center"/>
          </w:tcPr>
          <w:p w14:paraId="64A61D82" w14:textId="77777777" w:rsidR="008B7FAD" w:rsidRDefault="008B7FAD" w:rsidP="00BB5507">
            <w:pPr>
              <w:rPr>
                <w:rFonts w:ascii="仿宋_GB2312" w:eastAsia="仿宋_GB2312" w:hAnsi="仿宋_GB2312" w:hint="eastAsia"/>
                <w:sz w:val="24"/>
                <w:szCs w:val="21"/>
              </w:rPr>
            </w:pPr>
          </w:p>
        </w:tc>
        <w:tc>
          <w:tcPr>
            <w:tcW w:w="1425" w:type="dxa"/>
            <w:vAlign w:val="center"/>
          </w:tcPr>
          <w:p w14:paraId="53C6F179" w14:textId="77777777" w:rsidR="008B7FAD" w:rsidRDefault="008B7FAD" w:rsidP="00BB5507">
            <w:pPr>
              <w:rPr>
                <w:rFonts w:ascii="仿宋_GB2312" w:eastAsia="仿宋_GB2312" w:hAnsi="仿宋_GB2312" w:hint="eastAsia"/>
                <w:sz w:val="24"/>
                <w:szCs w:val="21"/>
              </w:rPr>
            </w:pPr>
          </w:p>
        </w:tc>
        <w:tc>
          <w:tcPr>
            <w:tcW w:w="1065" w:type="dxa"/>
          </w:tcPr>
          <w:p w14:paraId="122A825B" w14:textId="77777777" w:rsidR="008B7FAD" w:rsidRDefault="008B7FAD" w:rsidP="00BB5507">
            <w:pPr>
              <w:rPr>
                <w:rFonts w:ascii="仿宋_GB2312" w:eastAsia="仿宋_GB2312" w:hAnsi="仿宋_GB2312" w:hint="eastAsia"/>
                <w:sz w:val="24"/>
                <w:szCs w:val="21"/>
              </w:rPr>
            </w:pPr>
          </w:p>
        </w:tc>
        <w:tc>
          <w:tcPr>
            <w:tcW w:w="980" w:type="dxa"/>
          </w:tcPr>
          <w:p w14:paraId="03D796E8" w14:textId="77777777" w:rsidR="008B7FAD" w:rsidRDefault="008B7FAD" w:rsidP="00BB5507">
            <w:pPr>
              <w:rPr>
                <w:rFonts w:ascii="仿宋_GB2312" w:eastAsia="仿宋_GB2312" w:hAnsi="仿宋_GB2312" w:hint="eastAsia"/>
                <w:sz w:val="24"/>
                <w:szCs w:val="21"/>
              </w:rPr>
            </w:pPr>
          </w:p>
        </w:tc>
        <w:tc>
          <w:tcPr>
            <w:tcW w:w="992" w:type="dxa"/>
          </w:tcPr>
          <w:p w14:paraId="00C4FE74" w14:textId="77777777" w:rsidR="008B7FAD" w:rsidRDefault="008B7FAD" w:rsidP="00BB5507">
            <w:pPr>
              <w:rPr>
                <w:rFonts w:ascii="仿宋_GB2312" w:eastAsia="仿宋_GB2312" w:hAnsi="仿宋_GB2312" w:hint="eastAsia"/>
                <w:sz w:val="24"/>
                <w:szCs w:val="21"/>
              </w:rPr>
            </w:pPr>
          </w:p>
        </w:tc>
        <w:tc>
          <w:tcPr>
            <w:tcW w:w="1026" w:type="dxa"/>
          </w:tcPr>
          <w:p w14:paraId="20625626"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88" w:type="dxa"/>
          </w:tcPr>
          <w:p w14:paraId="778FB78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r>
      <w:tr w:rsidR="008B7FAD" w14:paraId="2D282F32" w14:textId="77777777" w:rsidTr="00BB5507">
        <w:trPr>
          <w:cantSplit/>
          <w:trHeight w:val="142"/>
          <w:jc w:val="center"/>
        </w:trPr>
        <w:tc>
          <w:tcPr>
            <w:tcW w:w="844" w:type="dxa"/>
            <w:vMerge/>
            <w:vAlign w:val="center"/>
          </w:tcPr>
          <w:p w14:paraId="4BDCD312" w14:textId="77777777" w:rsidR="008B7FAD" w:rsidRDefault="008B7FAD" w:rsidP="00BB5507">
            <w:pPr>
              <w:rPr>
                <w:rFonts w:ascii="仿宋_GB2312" w:eastAsia="仿宋_GB2312" w:hAnsi="仿宋_GB2312" w:hint="eastAsia"/>
                <w:sz w:val="24"/>
                <w:szCs w:val="21"/>
              </w:rPr>
            </w:pPr>
          </w:p>
        </w:tc>
        <w:tc>
          <w:tcPr>
            <w:tcW w:w="2169" w:type="dxa"/>
            <w:vAlign w:val="center"/>
          </w:tcPr>
          <w:p w14:paraId="719A30E7"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GMDSS设备操作</w:t>
            </w:r>
          </w:p>
        </w:tc>
        <w:tc>
          <w:tcPr>
            <w:tcW w:w="840" w:type="dxa"/>
            <w:vAlign w:val="center"/>
          </w:tcPr>
          <w:p w14:paraId="4353062E" w14:textId="77777777" w:rsidR="008B7FAD" w:rsidRDefault="008B7FAD" w:rsidP="00BB5507">
            <w:pPr>
              <w:rPr>
                <w:rFonts w:ascii="仿宋_GB2312" w:eastAsia="仿宋_GB2312" w:hAnsi="仿宋_GB2312" w:hint="eastAsia"/>
                <w:sz w:val="24"/>
                <w:szCs w:val="21"/>
              </w:rPr>
            </w:pPr>
          </w:p>
        </w:tc>
        <w:tc>
          <w:tcPr>
            <w:tcW w:w="915" w:type="dxa"/>
            <w:vAlign w:val="center"/>
          </w:tcPr>
          <w:p w14:paraId="6320DAB7" w14:textId="77777777" w:rsidR="008B7FAD" w:rsidRDefault="008B7FAD" w:rsidP="00BB5507">
            <w:pPr>
              <w:rPr>
                <w:rFonts w:ascii="仿宋_GB2312" w:eastAsia="仿宋_GB2312" w:hAnsi="仿宋_GB2312" w:hint="eastAsia"/>
                <w:sz w:val="24"/>
                <w:szCs w:val="21"/>
              </w:rPr>
            </w:pPr>
          </w:p>
        </w:tc>
        <w:tc>
          <w:tcPr>
            <w:tcW w:w="1200" w:type="dxa"/>
            <w:vAlign w:val="center"/>
          </w:tcPr>
          <w:p w14:paraId="7E738DAC" w14:textId="77777777" w:rsidR="008B7FAD" w:rsidRDefault="008B7FAD" w:rsidP="00BB5507">
            <w:pPr>
              <w:rPr>
                <w:rFonts w:ascii="仿宋_GB2312" w:eastAsia="仿宋_GB2312" w:hAnsi="仿宋_GB2312" w:hint="eastAsia"/>
                <w:sz w:val="24"/>
                <w:szCs w:val="21"/>
              </w:rPr>
            </w:pPr>
          </w:p>
        </w:tc>
        <w:tc>
          <w:tcPr>
            <w:tcW w:w="990" w:type="dxa"/>
            <w:vAlign w:val="center"/>
          </w:tcPr>
          <w:p w14:paraId="320EEE9B" w14:textId="77777777" w:rsidR="008B7FAD" w:rsidRDefault="008B7FAD" w:rsidP="00BB5507">
            <w:pPr>
              <w:rPr>
                <w:rFonts w:ascii="仿宋_GB2312" w:eastAsia="仿宋_GB2312" w:hAnsi="仿宋_GB2312" w:hint="eastAsia"/>
                <w:sz w:val="24"/>
                <w:szCs w:val="21"/>
              </w:rPr>
            </w:pPr>
          </w:p>
        </w:tc>
        <w:tc>
          <w:tcPr>
            <w:tcW w:w="990" w:type="dxa"/>
            <w:vAlign w:val="center"/>
          </w:tcPr>
          <w:p w14:paraId="01E4722D" w14:textId="77777777" w:rsidR="008B7FAD" w:rsidRDefault="008B7FAD" w:rsidP="00BB5507">
            <w:pPr>
              <w:rPr>
                <w:rFonts w:ascii="仿宋_GB2312" w:eastAsia="仿宋_GB2312" w:hAnsi="仿宋_GB2312" w:hint="eastAsia"/>
                <w:sz w:val="24"/>
                <w:szCs w:val="21"/>
              </w:rPr>
            </w:pPr>
          </w:p>
        </w:tc>
        <w:tc>
          <w:tcPr>
            <w:tcW w:w="1425" w:type="dxa"/>
            <w:vAlign w:val="center"/>
          </w:tcPr>
          <w:p w14:paraId="33FCCEDD" w14:textId="77777777" w:rsidR="008B7FAD" w:rsidRDefault="008B7FAD" w:rsidP="00BB5507">
            <w:pPr>
              <w:rPr>
                <w:rFonts w:ascii="仿宋_GB2312" w:eastAsia="仿宋_GB2312" w:hAnsi="仿宋_GB2312" w:hint="eastAsia"/>
                <w:sz w:val="24"/>
                <w:szCs w:val="21"/>
              </w:rPr>
            </w:pPr>
          </w:p>
        </w:tc>
        <w:tc>
          <w:tcPr>
            <w:tcW w:w="1065" w:type="dxa"/>
          </w:tcPr>
          <w:p w14:paraId="0498B5B4" w14:textId="77777777" w:rsidR="008B7FAD" w:rsidRDefault="008B7FAD" w:rsidP="00BB5507">
            <w:pPr>
              <w:rPr>
                <w:rFonts w:ascii="仿宋_GB2312" w:eastAsia="仿宋_GB2312" w:hAnsi="仿宋_GB2312" w:hint="eastAsia"/>
                <w:sz w:val="24"/>
                <w:szCs w:val="21"/>
              </w:rPr>
            </w:pPr>
          </w:p>
        </w:tc>
        <w:tc>
          <w:tcPr>
            <w:tcW w:w="980" w:type="dxa"/>
          </w:tcPr>
          <w:p w14:paraId="717F7475"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992" w:type="dxa"/>
          </w:tcPr>
          <w:p w14:paraId="41A3A3F1"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26" w:type="dxa"/>
          </w:tcPr>
          <w:p w14:paraId="3DD51CB5" w14:textId="77777777" w:rsidR="008B7FAD" w:rsidRDefault="008B7FAD" w:rsidP="00BB5507">
            <w:pPr>
              <w:rPr>
                <w:rFonts w:ascii="仿宋_GB2312" w:eastAsia="仿宋_GB2312" w:hAnsi="仿宋_GB2312" w:hint="eastAsia"/>
                <w:sz w:val="24"/>
                <w:szCs w:val="21"/>
              </w:rPr>
            </w:pPr>
          </w:p>
        </w:tc>
        <w:tc>
          <w:tcPr>
            <w:tcW w:w="1088" w:type="dxa"/>
          </w:tcPr>
          <w:p w14:paraId="33BB2286" w14:textId="77777777" w:rsidR="008B7FAD" w:rsidRDefault="008B7FAD" w:rsidP="00BB5507">
            <w:pPr>
              <w:rPr>
                <w:rFonts w:ascii="仿宋_GB2312" w:eastAsia="仿宋_GB2312" w:hAnsi="仿宋_GB2312" w:hint="eastAsia"/>
                <w:sz w:val="24"/>
                <w:szCs w:val="21"/>
              </w:rPr>
            </w:pPr>
          </w:p>
        </w:tc>
      </w:tr>
      <w:tr w:rsidR="008B7FAD" w14:paraId="77DA51E6" w14:textId="77777777" w:rsidTr="00BB5507">
        <w:trPr>
          <w:cantSplit/>
          <w:trHeight w:val="142"/>
          <w:jc w:val="center"/>
        </w:trPr>
        <w:tc>
          <w:tcPr>
            <w:tcW w:w="844" w:type="dxa"/>
            <w:vMerge/>
            <w:vAlign w:val="center"/>
          </w:tcPr>
          <w:p w14:paraId="79A753B2" w14:textId="77777777" w:rsidR="008B7FAD" w:rsidRDefault="008B7FAD" w:rsidP="00BB5507">
            <w:pPr>
              <w:rPr>
                <w:rFonts w:ascii="仿宋_GB2312" w:eastAsia="仿宋_GB2312" w:hAnsi="仿宋_GB2312" w:hint="eastAsia"/>
                <w:sz w:val="24"/>
                <w:szCs w:val="21"/>
              </w:rPr>
            </w:pPr>
          </w:p>
        </w:tc>
        <w:tc>
          <w:tcPr>
            <w:tcW w:w="2169" w:type="dxa"/>
            <w:vAlign w:val="center"/>
          </w:tcPr>
          <w:p w14:paraId="2342DF42" w14:textId="77777777" w:rsidR="008B7FAD" w:rsidRDefault="008B7FAD" w:rsidP="00BB5507">
            <w:pPr>
              <w:adjustRightInd w:val="0"/>
              <w:snapToGrid w:val="0"/>
              <w:rPr>
                <w:rFonts w:ascii="仿宋_GB2312" w:eastAsia="仿宋_GB2312" w:hAnsi="仿宋_GB2312" w:hint="eastAsia"/>
                <w:sz w:val="24"/>
                <w:szCs w:val="21"/>
              </w:rPr>
            </w:pPr>
            <w:r>
              <w:rPr>
                <w:rFonts w:ascii="仿宋_GB2312" w:eastAsia="仿宋_GB2312" w:hAnsi="仿宋_GB2312" w:hint="eastAsia"/>
                <w:sz w:val="24"/>
                <w:szCs w:val="21"/>
              </w:rPr>
              <w:t>通信英语听力与会话</w:t>
            </w:r>
          </w:p>
        </w:tc>
        <w:tc>
          <w:tcPr>
            <w:tcW w:w="840" w:type="dxa"/>
            <w:vAlign w:val="center"/>
          </w:tcPr>
          <w:p w14:paraId="577BA9BD" w14:textId="77777777" w:rsidR="008B7FAD" w:rsidRDefault="008B7FAD" w:rsidP="00BB5507">
            <w:pPr>
              <w:rPr>
                <w:rFonts w:ascii="仿宋_GB2312" w:eastAsia="仿宋_GB2312" w:hAnsi="仿宋_GB2312" w:hint="eastAsia"/>
                <w:sz w:val="24"/>
                <w:szCs w:val="21"/>
              </w:rPr>
            </w:pPr>
          </w:p>
        </w:tc>
        <w:tc>
          <w:tcPr>
            <w:tcW w:w="915" w:type="dxa"/>
            <w:vAlign w:val="center"/>
          </w:tcPr>
          <w:p w14:paraId="3E2B8B6E" w14:textId="77777777" w:rsidR="008B7FAD" w:rsidRDefault="008B7FAD" w:rsidP="00BB5507">
            <w:pPr>
              <w:rPr>
                <w:rFonts w:ascii="仿宋_GB2312" w:eastAsia="仿宋_GB2312" w:hAnsi="仿宋_GB2312" w:hint="eastAsia"/>
                <w:sz w:val="24"/>
                <w:szCs w:val="21"/>
              </w:rPr>
            </w:pPr>
          </w:p>
        </w:tc>
        <w:tc>
          <w:tcPr>
            <w:tcW w:w="1200" w:type="dxa"/>
            <w:vAlign w:val="center"/>
          </w:tcPr>
          <w:p w14:paraId="2790D7A6" w14:textId="77777777" w:rsidR="008B7FAD" w:rsidRDefault="008B7FAD" w:rsidP="00BB5507">
            <w:pPr>
              <w:rPr>
                <w:rFonts w:ascii="仿宋_GB2312" w:eastAsia="仿宋_GB2312" w:hAnsi="仿宋_GB2312" w:hint="eastAsia"/>
                <w:sz w:val="24"/>
                <w:szCs w:val="21"/>
              </w:rPr>
            </w:pPr>
          </w:p>
        </w:tc>
        <w:tc>
          <w:tcPr>
            <w:tcW w:w="990" w:type="dxa"/>
            <w:vAlign w:val="center"/>
          </w:tcPr>
          <w:p w14:paraId="7AADC93A" w14:textId="77777777" w:rsidR="008B7FAD" w:rsidRDefault="008B7FAD" w:rsidP="00BB5507">
            <w:pPr>
              <w:rPr>
                <w:rFonts w:ascii="仿宋_GB2312" w:eastAsia="仿宋_GB2312" w:hAnsi="仿宋_GB2312" w:hint="eastAsia"/>
                <w:sz w:val="24"/>
                <w:szCs w:val="21"/>
              </w:rPr>
            </w:pPr>
          </w:p>
        </w:tc>
        <w:tc>
          <w:tcPr>
            <w:tcW w:w="990" w:type="dxa"/>
            <w:vAlign w:val="center"/>
          </w:tcPr>
          <w:p w14:paraId="780DB2AC" w14:textId="77777777" w:rsidR="008B7FAD" w:rsidRDefault="008B7FAD" w:rsidP="00BB5507">
            <w:pPr>
              <w:rPr>
                <w:rFonts w:ascii="仿宋_GB2312" w:eastAsia="仿宋_GB2312" w:hAnsi="仿宋_GB2312" w:hint="eastAsia"/>
                <w:sz w:val="24"/>
                <w:szCs w:val="21"/>
              </w:rPr>
            </w:pPr>
          </w:p>
        </w:tc>
        <w:tc>
          <w:tcPr>
            <w:tcW w:w="1425" w:type="dxa"/>
            <w:vAlign w:val="center"/>
          </w:tcPr>
          <w:p w14:paraId="408C7362" w14:textId="77777777" w:rsidR="008B7FAD" w:rsidRDefault="008B7FAD" w:rsidP="00BB5507">
            <w:pPr>
              <w:rPr>
                <w:rFonts w:ascii="仿宋_GB2312" w:eastAsia="仿宋_GB2312" w:hAnsi="仿宋_GB2312" w:hint="eastAsia"/>
                <w:sz w:val="24"/>
                <w:szCs w:val="21"/>
              </w:rPr>
            </w:pPr>
          </w:p>
        </w:tc>
        <w:tc>
          <w:tcPr>
            <w:tcW w:w="1065" w:type="dxa"/>
          </w:tcPr>
          <w:p w14:paraId="67335D07" w14:textId="77777777" w:rsidR="008B7FAD" w:rsidRDefault="008B7FAD" w:rsidP="00BB5507">
            <w:pPr>
              <w:rPr>
                <w:rFonts w:ascii="仿宋_GB2312" w:eastAsia="仿宋_GB2312" w:hAnsi="仿宋_GB2312" w:hint="eastAsia"/>
                <w:sz w:val="24"/>
                <w:szCs w:val="21"/>
              </w:rPr>
            </w:pPr>
          </w:p>
        </w:tc>
        <w:tc>
          <w:tcPr>
            <w:tcW w:w="980" w:type="dxa"/>
          </w:tcPr>
          <w:p w14:paraId="3884BAFF" w14:textId="77777777" w:rsidR="008B7FAD" w:rsidRDefault="008B7FAD" w:rsidP="00BB5507">
            <w:pPr>
              <w:rPr>
                <w:rFonts w:ascii="仿宋_GB2312" w:eastAsia="仿宋_GB2312" w:hAnsi="仿宋_GB2312" w:hint="eastAsia"/>
                <w:sz w:val="24"/>
                <w:szCs w:val="21"/>
              </w:rPr>
            </w:pPr>
          </w:p>
        </w:tc>
        <w:tc>
          <w:tcPr>
            <w:tcW w:w="992" w:type="dxa"/>
          </w:tcPr>
          <w:p w14:paraId="5706A03A"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26" w:type="dxa"/>
          </w:tcPr>
          <w:p w14:paraId="343DB7DF"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c>
          <w:tcPr>
            <w:tcW w:w="1088" w:type="dxa"/>
          </w:tcPr>
          <w:p w14:paraId="3EC3C7F2" w14:textId="77777777" w:rsidR="008B7FAD" w:rsidRDefault="008B7FAD" w:rsidP="00BB5507">
            <w:pPr>
              <w:rPr>
                <w:rFonts w:ascii="仿宋_GB2312" w:eastAsia="仿宋_GB2312" w:hAnsi="仿宋_GB2312" w:hint="eastAsia"/>
                <w:sz w:val="24"/>
                <w:szCs w:val="21"/>
              </w:rPr>
            </w:pPr>
            <w:r>
              <w:rPr>
                <w:rFonts w:ascii="仿宋_GB2312" w:eastAsia="仿宋_GB2312" w:hAnsi="仿宋_GB2312" w:hint="eastAsia"/>
                <w:sz w:val="24"/>
                <w:szCs w:val="21"/>
              </w:rPr>
              <w:t>☆</w:t>
            </w:r>
          </w:p>
        </w:tc>
      </w:tr>
    </w:tbl>
    <w:p w14:paraId="0D84CD3C" w14:textId="77777777" w:rsidR="008B7FAD" w:rsidRDefault="008B7FAD" w:rsidP="008B7FAD">
      <w:pPr>
        <w:spacing w:line="520" w:lineRule="exact"/>
        <w:rPr>
          <w:rFonts w:ascii="仿宋_GB2312" w:eastAsia="仿宋_GB2312" w:hAnsi="仿宋_GB2312" w:hint="eastAsia"/>
          <w:sz w:val="24"/>
          <w:szCs w:val="21"/>
        </w:rPr>
      </w:pPr>
      <w:r>
        <w:rPr>
          <w:rFonts w:ascii="仿宋_GB2312" w:eastAsia="仿宋_GB2312" w:hAnsi="仿宋_GB2312" w:hint="eastAsia"/>
          <w:sz w:val="24"/>
          <w:szCs w:val="21"/>
        </w:rPr>
        <w:t>注：1.表中标注“☆”的为500总吨及以上或750千瓦及以上船员，以及无线电操作人员对应职务的理论考试科目和评估项目。</w:t>
      </w:r>
    </w:p>
    <w:p w14:paraId="3AC220D5" w14:textId="77777777" w:rsidR="008B7FAD" w:rsidRDefault="008B7FAD" w:rsidP="008B7FAD">
      <w:pPr>
        <w:spacing w:line="520" w:lineRule="exact"/>
        <w:ind w:firstLine="390"/>
        <w:rPr>
          <w:rFonts w:ascii="仿宋_GB2312" w:eastAsia="仿宋_GB2312" w:hAnsi="仿宋_GB2312" w:hint="eastAsia"/>
          <w:sz w:val="24"/>
          <w:szCs w:val="21"/>
        </w:rPr>
      </w:pPr>
      <w:r>
        <w:rPr>
          <w:rFonts w:ascii="仿宋_GB2312" w:eastAsia="仿宋_GB2312" w:hAnsi="仿宋_GB2312" w:hint="eastAsia"/>
          <w:sz w:val="24"/>
          <w:szCs w:val="21"/>
        </w:rPr>
        <w:t>2.表中标注“★”的为未满500总吨或未满750千瓦船员对应职务的理论考试科目和评估项目。</w:t>
      </w:r>
    </w:p>
    <w:p w14:paraId="44726166" w14:textId="77777777" w:rsidR="008B7FAD" w:rsidRDefault="008B7FAD" w:rsidP="008B7FAD">
      <w:pPr>
        <w:spacing w:line="520" w:lineRule="exact"/>
        <w:ind w:firstLine="390"/>
        <w:rPr>
          <w:rFonts w:ascii="仿宋_GB2312" w:eastAsia="仿宋_GB2312" w:hAnsi="仿宋_GB2312" w:hint="eastAsia"/>
          <w:sz w:val="24"/>
          <w:szCs w:val="21"/>
        </w:rPr>
      </w:pPr>
      <w:r>
        <w:rPr>
          <w:rFonts w:ascii="仿宋_GB2312" w:eastAsia="仿宋_GB2312" w:hAnsi="仿宋_GB2312" w:hint="eastAsia"/>
          <w:sz w:val="24"/>
          <w:szCs w:val="21"/>
        </w:rPr>
        <w:t>3.持有“仅适用于非运输船”大副适任证书者，抽考免除《船舶结构与货运》理论科目和《货物积载与系固》评估项目。</w:t>
      </w:r>
    </w:p>
    <w:p w14:paraId="730F4D9C" w14:textId="77777777" w:rsidR="008B7FAD" w:rsidRDefault="008B7FAD" w:rsidP="008B7FAD">
      <w:pPr>
        <w:rPr>
          <w:rFonts w:ascii="仿宋_GB2312" w:eastAsia="仿宋_GB2312" w:hAnsi="仿宋_GB2312" w:hint="eastAsia"/>
          <w:sz w:val="24"/>
          <w:szCs w:val="32"/>
        </w:rPr>
        <w:sectPr w:rsidR="008B7FAD">
          <w:pgSz w:w="16838" w:h="11906" w:orient="landscape"/>
          <w:pgMar w:top="1531" w:right="2041" w:bottom="1531" w:left="2041" w:header="851" w:footer="1616" w:gutter="0"/>
          <w:cols w:space="720"/>
          <w:docGrid w:type="linesAndChars" w:linePitch="579" w:charSpace="-849"/>
        </w:sectPr>
      </w:pPr>
    </w:p>
    <w:p w14:paraId="2D21456C" w14:textId="77777777" w:rsidR="008B7FAD" w:rsidRDefault="008B7FAD" w:rsidP="008B7FAD">
      <w:pPr>
        <w:spacing w:afterLines="50" w:after="289"/>
        <w:rPr>
          <w:rFonts w:ascii="黑体" w:eastAsia="黑体" w:hAnsi="黑体" w:hint="eastAsia"/>
          <w:bCs/>
          <w:sz w:val="32"/>
          <w:szCs w:val="28"/>
        </w:rPr>
      </w:pPr>
      <w:r>
        <w:rPr>
          <w:rFonts w:ascii="黑体" w:eastAsia="黑体" w:hAnsi="黑体" w:hint="eastAsia"/>
          <w:bCs/>
          <w:sz w:val="32"/>
          <w:szCs w:val="28"/>
        </w:rPr>
        <w:t>附录2</w:t>
      </w:r>
    </w:p>
    <w:p w14:paraId="7070FB80" w14:textId="77777777" w:rsidR="008B7FAD" w:rsidRDefault="008B7FAD" w:rsidP="008B7FAD">
      <w:pPr>
        <w:spacing w:afterLines="50" w:after="289"/>
        <w:jc w:val="center"/>
        <w:rPr>
          <w:rFonts w:ascii="方正小标宋_GBK" w:eastAsia="方正小标宋_GBK" w:hAnsi="方正小标宋_GBK" w:hint="eastAsia"/>
          <w:bCs/>
          <w:sz w:val="44"/>
          <w:szCs w:val="32"/>
        </w:rPr>
      </w:pPr>
      <w:r>
        <w:rPr>
          <w:rFonts w:ascii="方正小标宋_GBK" w:eastAsia="方正小标宋_GBK" w:hAnsi="方正小标宋_GBK" w:hint="eastAsia"/>
          <w:bCs/>
          <w:sz w:val="44"/>
          <w:szCs w:val="32"/>
        </w:rPr>
        <w:t>船员专业外语考试大纲</w:t>
      </w:r>
    </w:p>
    <w:p w14:paraId="396D5157" w14:textId="77777777" w:rsidR="008B7FAD" w:rsidRDefault="008B7FAD" w:rsidP="008B7FAD">
      <w:pPr>
        <w:spacing w:afterLines="50" w:after="289"/>
        <w:jc w:val="center"/>
        <w:rPr>
          <w:rFonts w:ascii="楷体_GB2312" w:eastAsia="楷体_GB2312" w:hAnsi="楷体_GB2312" w:hint="eastAsia"/>
          <w:bCs/>
          <w:sz w:val="36"/>
          <w:szCs w:val="32"/>
        </w:rPr>
      </w:pPr>
      <w:r>
        <w:rPr>
          <w:rFonts w:ascii="楷体_GB2312" w:eastAsia="楷体_GB2312" w:hAnsi="楷体_GB2312" w:hint="eastAsia"/>
          <w:bCs/>
          <w:sz w:val="36"/>
          <w:szCs w:val="32"/>
        </w:rPr>
        <w:t>（仅适用于国际航行船舶非航行值班船员）</w:t>
      </w:r>
    </w:p>
    <w:tbl>
      <w:tblPr>
        <w:tblW w:w="0" w:type="auto"/>
        <w:tblInd w:w="-4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761"/>
        <w:gridCol w:w="6087"/>
      </w:tblGrid>
      <w:tr w:rsidR="008B7FAD" w14:paraId="201C73D3" w14:textId="77777777" w:rsidTr="00BB5507">
        <w:trPr>
          <w:trHeight w:val="1099"/>
        </w:trPr>
        <w:tc>
          <w:tcPr>
            <w:tcW w:w="2761" w:type="dxa"/>
            <w:tcBorders>
              <w:top w:val="single" w:sz="4" w:space="0" w:color="auto"/>
              <w:left w:val="single" w:sz="12" w:space="0" w:color="auto"/>
              <w:bottom w:val="single" w:sz="4" w:space="0" w:color="auto"/>
              <w:right w:val="single" w:sz="4" w:space="0" w:color="auto"/>
            </w:tcBorders>
            <w:vAlign w:val="center"/>
          </w:tcPr>
          <w:p w14:paraId="31D6498D" w14:textId="77777777" w:rsidR="008B7FAD" w:rsidRDefault="008B7FAD" w:rsidP="00BB5507">
            <w:pPr>
              <w:adjustRightInd w:val="0"/>
              <w:snapToGrid w:val="0"/>
              <w:spacing w:line="360" w:lineRule="atLeast"/>
              <w:rPr>
                <w:rFonts w:ascii="仿宋_GB2312" w:eastAsia="仿宋_GB2312" w:hint="eastAsia"/>
                <w:sz w:val="24"/>
                <w:szCs w:val="32"/>
                <w:lang w:val="en-AU"/>
              </w:rPr>
            </w:pPr>
            <w:r>
              <w:rPr>
                <w:rFonts w:ascii="仿宋_GB2312" w:eastAsia="仿宋_GB2312" w:hint="eastAsia"/>
                <w:sz w:val="24"/>
                <w:szCs w:val="32"/>
                <w:lang w:val="en-AU"/>
              </w:rPr>
              <w:t>1日常</w:t>
            </w:r>
            <w:r>
              <w:rPr>
                <w:rFonts w:ascii="仿宋_GB2312" w:eastAsia="仿宋_GB2312" w:hint="eastAsia"/>
                <w:bCs/>
                <w:sz w:val="24"/>
                <w:szCs w:val="32"/>
              </w:rPr>
              <w:t>问候与介绍</w:t>
            </w:r>
          </w:p>
        </w:tc>
        <w:tc>
          <w:tcPr>
            <w:tcW w:w="6087" w:type="dxa"/>
            <w:tcBorders>
              <w:top w:val="single" w:sz="4" w:space="0" w:color="auto"/>
              <w:left w:val="single" w:sz="4" w:space="0" w:color="auto"/>
              <w:bottom w:val="single" w:sz="4" w:space="0" w:color="auto"/>
              <w:right w:val="single" w:sz="4" w:space="0" w:color="auto"/>
            </w:tcBorders>
            <w:vAlign w:val="center"/>
          </w:tcPr>
          <w:p w14:paraId="04D082FD" w14:textId="77777777" w:rsidR="008B7FAD" w:rsidRDefault="008B7FAD" w:rsidP="00BB5507">
            <w:pPr>
              <w:adjustRightInd w:val="0"/>
              <w:snapToGrid w:val="0"/>
              <w:spacing w:line="360" w:lineRule="atLeast"/>
              <w:ind w:left="375" w:hanging="375"/>
              <w:rPr>
                <w:rFonts w:ascii="仿宋_GB2312" w:eastAsia="仿宋_GB2312" w:hint="eastAsia"/>
                <w:sz w:val="24"/>
                <w:szCs w:val="32"/>
              </w:rPr>
            </w:pPr>
            <w:r>
              <w:rPr>
                <w:rFonts w:ascii="仿宋_GB2312" w:eastAsia="仿宋_GB2312" w:hint="eastAsia"/>
                <w:sz w:val="24"/>
                <w:szCs w:val="32"/>
              </w:rPr>
              <w:t>1.1日常问候</w:t>
            </w:r>
          </w:p>
          <w:p w14:paraId="4E3DD271" w14:textId="77777777" w:rsidR="008B7FAD" w:rsidRDefault="008B7FAD" w:rsidP="00BB5507">
            <w:pPr>
              <w:adjustRightInd w:val="0"/>
              <w:snapToGrid w:val="0"/>
              <w:spacing w:line="360" w:lineRule="atLeast"/>
              <w:ind w:left="375" w:hanging="375"/>
              <w:rPr>
                <w:rFonts w:ascii="仿宋_GB2312" w:eastAsia="仿宋_GB2312" w:hint="eastAsia"/>
                <w:sz w:val="24"/>
                <w:szCs w:val="32"/>
              </w:rPr>
            </w:pPr>
            <w:r>
              <w:rPr>
                <w:rFonts w:ascii="仿宋_GB2312" w:eastAsia="仿宋_GB2312" w:hint="eastAsia"/>
                <w:sz w:val="24"/>
                <w:szCs w:val="32"/>
              </w:rPr>
              <w:t>1.2自我介绍（姓名，职位，家乡，爱好等）</w:t>
            </w:r>
          </w:p>
          <w:p w14:paraId="34BF0B2C" w14:textId="77777777" w:rsidR="008B7FAD" w:rsidRDefault="008B7FAD" w:rsidP="00BB5507">
            <w:pPr>
              <w:adjustRightInd w:val="0"/>
              <w:snapToGrid w:val="0"/>
              <w:spacing w:line="360" w:lineRule="atLeast"/>
              <w:ind w:left="511" w:hanging="511"/>
              <w:rPr>
                <w:rFonts w:ascii="仿宋_GB2312" w:eastAsia="仿宋_GB2312" w:hint="eastAsia"/>
                <w:sz w:val="24"/>
                <w:szCs w:val="32"/>
              </w:rPr>
            </w:pPr>
            <w:r>
              <w:rPr>
                <w:rFonts w:ascii="仿宋_GB2312" w:eastAsia="仿宋_GB2312" w:hint="eastAsia"/>
                <w:sz w:val="24"/>
                <w:szCs w:val="32"/>
              </w:rPr>
              <w:t>1.3 介绍他人(姓名，职务等)</w:t>
            </w:r>
          </w:p>
        </w:tc>
      </w:tr>
      <w:tr w:rsidR="008B7FAD" w14:paraId="4B5C1007" w14:textId="77777777" w:rsidTr="00BB5507">
        <w:trPr>
          <w:trHeight w:val="1363"/>
        </w:trPr>
        <w:tc>
          <w:tcPr>
            <w:tcW w:w="2761" w:type="dxa"/>
            <w:tcBorders>
              <w:top w:val="single" w:sz="4" w:space="0" w:color="auto"/>
              <w:left w:val="single" w:sz="12" w:space="0" w:color="auto"/>
              <w:bottom w:val="single" w:sz="4" w:space="0" w:color="auto"/>
              <w:right w:val="single" w:sz="4" w:space="0" w:color="auto"/>
            </w:tcBorders>
            <w:vAlign w:val="center"/>
          </w:tcPr>
          <w:p w14:paraId="7E941B26" w14:textId="77777777" w:rsidR="008B7FAD" w:rsidRDefault="008B7FAD" w:rsidP="00BB5507">
            <w:pPr>
              <w:adjustRightInd w:val="0"/>
              <w:snapToGrid w:val="0"/>
              <w:spacing w:line="360" w:lineRule="atLeast"/>
              <w:ind w:left="236" w:hangingChars="100" w:hanging="236"/>
              <w:rPr>
                <w:rFonts w:ascii="仿宋_GB2312" w:eastAsia="仿宋_GB2312" w:hint="eastAsia"/>
                <w:sz w:val="24"/>
                <w:szCs w:val="32"/>
              </w:rPr>
            </w:pPr>
            <w:r>
              <w:rPr>
                <w:rFonts w:ascii="仿宋_GB2312" w:eastAsia="仿宋_GB2312" w:hint="eastAsia"/>
                <w:sz w:val="24"/>
                <w:szCs w:val="32"/>
              </w:rPr>
              <w:t>2</w:t>
            </w:r>
            <w:r>
              <w:rPr>
                <w:rFonts w:ascii="仿宋_GB2312" w:eastAsia="仿宋_GB2312" w:hint="eastAsia"/>
                <w:bCs/>
                <w:sz w:val="24"/>
                <w:szCs w:val="32"/>
              </w:rPr>
              <w:t>询问信息及寻求帮助</w:t>
            </w:r>
          </w:p>
        </w:tc>
        <w:tc>
          <w:tcPr>
            <w:tcW w:w="6087" w:type="dxa"/>
            <w:tcBorders>
              <w:top w:val="single" w:sz="4" w:space="0" w:color="auto"/>
              <w:left w:val="single" w:sz="4" w:space="0" w:color="auto"/>
              <w:bottom w:val="single" w:sz="4" w:space="0" w:color="auto"/>
              <w:right w:val="single" w:sz="4" w:space="0" w:color="auto"/>
            </w:tcBorders>
            <w:vAlign w:val="center"/>
          </w:tcPr>
          <w:p w14:paraId="12E2752C"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2.1 陆上问路</w:t>
            </w:r>
          </w:p>
          <w:p w14:paraId="14B5CFE9"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2.2询问时间、日期和天气</w:t>
            </w:r>
          </w:p>
          <w:p w14:paraId="1DF5D698"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2.3 询问价格、数量和质量</w:t>
            </w:r>
          </w:p>
          <w:p w14:paraId="7B363A7D"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2.4 买菜</w:t>
            </w:r>
          </w:p>
          <w:p w14:paraId="6A6ED33B"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2.5 去银行（兑换点）</w:t>
            </w:r>
          </w:p>
          <w:p w14:paraId="38AA6828"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2.6 过海关</w:t>
            </w:r>
          </w:p>
          <w:p w14:paraId="7C6AABAE" w14:textId="77777777" w:rsidR="008B7FAD" w:rsidRDefault="008B7FAD" w:rsidP="00BB5507">
            <w:pPr>
              <w:adjustRightInd w:val="0"/>
              <w:snapToGrid w:val="0"/>
              <w:spacing w:line="360" w:lineRule="atLeast"/>
              <w:ind w:left="403" w:hanging="403"/>
              <w:rPr>
                <w:rFonts w:ascii="仿宋_GB2312" w:eastAsia="仿宋_GB2312" w:hint="eastAsia"/>
                <w:sz w:val="24"/>
                <w:szCs w:val="32"/>
              </w:rPr>
            </w:pPr>
            <w:r>
              <w:rPr>
                <w:rFonts w:ascii="仿宋_GB2312" w:eastAsia="仿宋_GB2312" w:hint="eastAsia"/>
                <w:sz w:val="24"/>
                <w:szCs w:val="32"/>
              </w:rPr>
              <w:t>2.7去大使馆或领事馆</w:t>
            </w:r>
          </w:p>
          <w:p w14:paraId="23493AA8" w14:textId="77777777" w:rsidR="008B7FAD" w:rsidRDefault="008B7FAD" w:rsidP="00BB5507">
            <w:pPr>
              <w:adjustRightInd w:val="0"/>
              <w:snapToGrid w:val="0"/>
              <w:spacing w:line="360" w:lineRule="atLeast"/>
              <w:ind w:left="511" w:hanging="511"/>
              <w:rPr>
                <w:rFonts w:ascii="仿宋_GB2312" w:eastAsia="仿宋_GB2312" w:hint="eastAsia"/>
                <w:sz w:val="24"/>
                <w:szCs w:val="32"/>
                <w:lang w:val="en-AU"/>
              </w:rPr>
            </w:pPr>
            <w:r>
              <w:rPr>
                <w:rFonts w:ascii="仿宋_GB2312" w:eastAsia="仿宋_GB2312" w:hint="eastAsia"/>
                <w:sz w:val="24"/>
                <w:szCs w:val="32"/>
              </w:rPr>
              <w:t>2.8 在机场</w:t>
            </w:r>
            <w:r>
              <w:rPr>
                <w:rFonts w:ascii="仿宋_GB2312" w:eastAsia="仿宋_GB2312" w:hAnsi="宋体" w:cs="宋体" w:hint="eastAsia"/>
                <w:kern w:val="0"/>
                <w:sz w:val="24"/>
                <w:szCs w:val="32"/>
              </w:rPr>
              <w:t>/移民局</w:t>
            </w:r>
          </w:p>
        </w:tc>
      </w:tr>
      <w:tr w:rsidR="008B7FAD" w14:paraId="73AA8465" w14:textId="77777777" w:rsidTr="00BB5507">
        <w:trPr>
          <w:trHeight w:val="607"/>
        </w:trPr>
        <w:tc>
          <w:tcPr>
            <w:tcW w:w="2761" w:type="dxa"/>
            <w:tcBorders>
              <w:top w:val="single" w:sz="4" w:space="0" w:color="auto"/>
              <w:left w:val="single" w:sz="12" w:space="0" w:color="auto"/>
              <w:bottom w:val="single" w:sz="4" w:space="0" w:color="auto"/>
              <w:right w:val="single" w:sz="4" w:space="0" w:color="auto"/>
            </w:tcBorders>
            <w:vAlign w:val="center"/>
          </w:tcPr>
          <w:p w14:paraId="25DFC3F2" w14:textId="77777777" w:rsidR="008B7FAD" w:rsidRDefault="008B7FAD" w:rsidP="00BB5507">
            <w:pPr>
              <w:adjustRightInd w:val="0"/>
              <w:snapToGrid w:val="0"/>
              <w:spacing w:line="360" w:lineRule="atLeast"/>
              <w:rPr>
                <w:rFonts w:ascii="仿宋_GB2312" w:eastAsia="仿宋_GB2312" w:hint="eastAsia"/>
                <w:sz w:val="24"/>
                <w:szCs w:val="32"/>
              </w:rPr>
            </w:pPr>
            <w:r>
              <w:rPr>
                <w:rFonts w:ascii="仿宋_GB2312" w:eastAsia="仿宋_GB2312" w:hint="eastAsia"/>
                <w:sz w:val="24"/>
                <w:szCs w:val="32"/>
              </w:rPr>
              <w:t xml:space="preserve">3 </w:t>
            </w:r>
            <w:r>
              <w:rPr>
                <w:rFonts w:ascii="仿宋_GB2312" w:eastAsia="仿宋_GB2312" w:hint="eastAsia"/>
                <w:bCs/>
                <w:sz w:val="24"/>
                <w:szCs w:val="32"/>
              </w:rPr>
              <w:t>日常业务工作</w:t>
            </w:r>
          </w:p>
        </w:tc>
        <w:tc>
          <w:tcPr>
            <w:tcW w:w="6087" w:type="dxa"/>
            <w:tcBorders>
              <w:top w:val="single" w:sz="4" w:space="0" w:color="auto"/>
              <w:left w:val="single" w:sz="4" w:space="0" w:color="auto"/>
              <w:bottom w:val="single" w:sz="4" w:space="0" w:color="auto"/>
              <w:right w:val="single" w:sz="4" w:space="0" w:color="auto"/>
            </w:tcBorders>
            <w:vAlign w:val="center"/>
          </w:tcPr>
          <w:p w14:paraId="146CE7DE" w14:textId="77777777" w:rsidR="008B7FAD" w:rsidRDefault="008B7FAD" w:rsidP="00BB5507">
            <w:pPr>
              <w:adjustRightInd w:val="0"/>
              <w:snapToGrid w:val="0"/>
              <w:spacing w:line="360" w:lineRule="atLeast"/>
              <w:ind w:left="445" w:hanging="445"/>
              <w:rPr>
                <w:rFonts w:ascii="仿宋_GB2312" w:eastAsia="仿宋_GB2312" w:hint="eastAsia"/>
                <w:sz w:val="24"/>
                <w:szCs w:val="32"/>
              </w:rPr>
            </w:pPr>
            <w:r>
              <w:rPr>
                <w:rFonts w:ascii="仿宋_GB2312" w:eastAsia="仿宋_GB2312" w:hint="eastAsia"/>
                <w:sz w:val="24"/>
                <w:szCs w:val="32"/>
              </w:rPr>
              <w:t>3.1 船上主要编制/职务英文名称</w:t>
            </w:r>
          </w:p>
          <w:p w14:paraId="3107F808" w14:textId="77777777" w:rsidR="008B7FAD" w:rsidRDefault="008B7FAD" w:rsidP="00BB5507">
            <w:pPr>
              <w:adjustRightInd w:val="0"/>
              <w:snapToGrid w:val="0"/>
              <w:spacing w:line="360" w:lineRule="atLeast"/>
              <w:ind w:left="445" w:hanging="445"/>
              <w:rPr>
                <w:rFonts w:ascii="仿宋_GB2312" w:eastAsia="仿宋_GB2312" w:hint="eastAsia"/>
                <w:sz w:val="24"/>
                <w:szCs w:val="32"/>
              </w:rPr>
            </w:pPr>
            <w:r>
              <w:rPr>
                <w:rFonts w:ascii="仿宋_GB2312" w:eastAsia="仿宋_GB2312" w:hint="eastAsia"/>
                <w:sz w:val="24"/>
                <w:szCs w:val="32"/>
              </w:rPr>
              <w:t>3.2 船上主要颜色、方位、方向的英文描述</w:t>
            </w:r>
          </w:p>
          <w:p w14:paraId="19C31038" w14:textId="77777777" w:rsidR="008B7FAD" w:rsidRDefault="008B7FAD" w:rsidP="00BB5507">
            <w:pPr>
              <w:adjustRightInd w:val="0"/>
              <w:snapToGrid w:val="0"/>
              <w:spacing w:line="360" w:lineRule="atLeast"/>
              <w:ind w:left="445" w:hanging="445"/>
              <w:rPr>
                <w:rFonts w:ascii="仿宋_GB2312" w:eastAsia="仿宋_GB2312" w:hint="eastAsia"/>
                <w:sz w:val="24"/>
                <w:szCs w:val="32"/>
              </w:rPr>
            </w:pPr>
            <w:r>
              <w:rPr>
                <w:rFonts w:ascii="仿宋_GB2312" w:eastAsia="仿宋_GB2312" w:hint="eastAsia"/>
                <w:sz w:val="24"/>
                <w:szCs w:val="32"/>
              </w:rPr>
              <w:t>3.3 船舶基础知识（船舶主要部位英文名称、常见重要设备/设施及场所的英文名称等）</w:t>
            </w:r>
          </w:p>
          <w:p w14:paraId="6B51E87E" w14:textId="77777777" w:rsidR="008B7FAD" w:rsidRDefault="008B7FAD" w:rsidP="00BB5507">
            <w:pPr>
              <w:adjustRightInd w:val="0"/>
              <w:snapToGrid w:val="0"/>
              <w:spacing w:line="360" w:lineRule="atLeast"/>
              <w:rPr>
                <w:rFonts w:ascii="仿宋_GB2312" w:eastAsia="仿宋_GB2312" w:hint="eastAsia"/>
                <w:sz w:val="24"/>
                <w:szCs w:val="32"/>
              </w:rPr>
            </w:pPr>
            <w:r>
              <w:rPr>
                <w:rFonts w:ascii="仿宋_GB2312" w:eastAsia="仿宋_GB2312" w:hint="eastAsia"/>
                <w:sz w:val="24"/>
                <w:szCs w:val="32"/>
              </w:rPr>
              <w:t>3.4 主要甲板和机舱工作</w:t>
            </w:r>
          </w:p>
          <w:p w14:paraId="405113CC" w14:textId="77777777" w:rsidR="008B7FAD" w:rsidRDefault="008B7FAD" w:rsidP="00BB5507">
            <w:pPr>
              <w:tabs>
                <w:tab w:val="center" w:pos="1353"/>
              </w:tabs>
              <w:adjustRightInd w:val="0"/>
              <w:snapToGrid w:val="0"/>
              <w:spacing w:line="360" w:lineRule="atLeast"/>
              <w:rPr>
                <w:rFonts w:ascii="仿宋_GB2312" w:eastAsia="仿宋_GB2312" w:hint="eastAsia"/>
                <w:sz w:val="24"/>
                <w:szCs w:val="32"/>
              </w:rPr>
            </w:pPr>
            <w:r>
              <w:rPr>
                <w:rFonts w:ascii="仿宋_GB2312" w:eastAsia="仿宋_GB2312" w:hint="eastAsia"/>
                <w:sz w:val="24"/>
                <w:szCs w:val="32"/>
              </w:rPr>
              <w:t>3.5 危机管理、拥挤人群管理及旅客安全</w:t>
            </w:r>
          </w:p>
          <w:p w14:paraId="017153DA" w14:textId="77777777" w:rsidR="008B7FAD" w:rsidRDefault="008B7FAD" w:rsidP="00BB5507">
            <w:pPr>
              <w:tabs>
                <w:tab w:val="center" w:pos="1353"/>
              </w:tabs>
              <w:adjustRightInd w:val="0"/>
              <w:snapToGrid w:val="0"/>
              <w:spacing w:line="360" w:lineRule="atLeast"/>
              <w:rPr>
                <w:rFonts w:ascii="仿宋_GB2312" w:eastAsia="仿宋_GB2312" w:hint="eastAsia"/>
                <w:sz w:val="24"/>
                <w:szCs w:val="32"/>
              </w:rPr>
            </w:pPr>
            <w:r>
              <w:rPr>
                <w:rFonts w:ascii="仿宋_GB2312" w:eastAsia="仿宋_GB2312" w:hint="eastAsia"/>
                <w:sz w:val="24"/>
                <w:szCs w:val="32"/>
              </w:rPr>
              <w:t>3.6 垃圾管理</w:t>
            </w:r>
          </w:p>
        </w:tc>
      </w:tr>
      <w:tr w:rsidR="008B7FAD" w14:paraId="60BFC9D0" w14:textId="77777777" w:rsidTr="00BB5507">
        <w:trPr>
          <w:trHeight w:val="320"/>
        </w:trPr>
        <w:tc>
          <w:tcPr>
            <w:tcW w:w="2761" w:type="dxa"/>
            <w:tcBorders>
              <w:top w:val="single" w:sz="4" w:space="0" w:color="auto"/>
              <w:left w:val="single" w:sz="12" w:space="0" w:color="auto"/>
              <w:bottom w:val="single" w:sz="4" w:space="0" w:color="auto"/>
              <w:right w:val="single" w:sz="4" w:space="0" w:color="auto"/>
            </w:tcBorders>
            <w:vAlign w:val="center"/>
          </w:tcPr>
          <w:p w14:paraId="6FA60B5A" w14:textId="77777777" w:rsidR="008B7FAD" w:rsidRDefault="008B7FAD" w:rsidP="00BB5507">
            <w:pPr>
              <w:adjustRightInd w:val="0"/>
              <w:snapToGrid w:val="0"/>
              <w:spacing w:line="360" w:lineRule="atLeast"/>
              <w:rPr>
                <w:rFonts w:ascii="仿宋_GB2312" w:eastAsia="仿宋_GB2312" w:hint="eastAsia"/>
                <w:sz w:val="24"/>
                <w:szCs w:val="32"/>
              </w:rPr>
            </w:pPr>
            <w:r>
              <w:rPr>
                <w:rFonts w:ascii="仿宋_GB2312" w:eastAsia="仿宋_GB2312" w:hint="eastAsia"/>
                <w:sz w:val="24"/>
                <w:szCs w:val="32"/>
              </w:rPr>
              <w:t xml:space="preserve">4 </w:t>
            </w:r>
            <w:r>
              <w:rPr>
                <w:rFonts w:ascii="仿宋_GB2312" w:eastAsia="仿宋_GB2312" w:hint="eastAsia"/>
                <w:bCs/>
                <w:sz w:val="24"/>
                <w:szCs w:val="32"/>
              </w:rPr>
              <w:t>应急、职业安全及基本急救</w:t>
            </w:r>
          </w:p>
        </w:tc>
        <w:tc>
          <w:tcPr>
            <w:tcW w:w="6087" w:type="dxa"/>
            <w:tcBorders>
              <w:top w:val="single" w:sz="4" w:space="0" w:color="auto"/>
              <w:left w:val="single" w:sz="4" w:space="0" w:color="auto"/>
              <w:bottom w:val="single" w:sz="4" w:space="0" w:color="auto"/>
              <w:right w:val="single" w:sz="4" w:space="0" w:color="auto"/>
            </w:tcBorders>
            <w:vAlign w:val="center"/>
          </w:tcPr>
          <w:p w14:paraId="500E8065" w14:textId="77777777" w:rsidR="008B7FAD" w:rsidRDefault="008B7FAD" w:rsidP="00BB5507">
            <w:pPr>
              <w:adjustRightInd w:val="0"/>
              <w:snapToGrid w:val="0"/>
              <w:spacing w:line="360" w:lineRule="atLeast"/>
              <w:ind w:left="375" w:hanging="375"/>
              <w:rPr>
                <w:rFonts w:ascii="仿宋_GB2312" w:eastAsia="仿宋_GB2312" w:hAnsi="宋体" w:cs="宋体" w:hint="eastAsia"/>
                <w:kern w:val="0"/>
                <w:sz w:val="24"/>
                <w:szCs w:val="32"/>
              </w:rPr>
            </w:pPr>
            <w:r>
              <w:rPr>
                <w:rFonts w:ascii="仿宋_GB2312" w:eastAsia="仿宋_GB2312" w:hint="eastAsia"/>
                <w:sz w:val="24"/>
                <w:szCs w:val="32"/>
              </w:rPr>
              <w:t>4.1 应急和安全基本常识：</w:t>
            </w:r>
            <w:r>
              <w:rPr>
                <w:rFonts w:ascii="仿宋_GB2312" w:eastAsia="仿宋_GB2312" w:hAnsi="宋体" w:cs="宋体" w:hint="eastAsia"/>
                <w:kern w:val="0"/>
                <w:sz w:val="24"/>
                <w:szCs w:val="32"/>
              </w:rPr>
              <w:t>应急、求生、救生</w:t>
            </w:r>
          </w:p>
          <w:p w14:paraId="5760708A" w14:textId="77777777" w:rsidR="008B7FAD" w:rsidRDefault="008B7FAD" w:rsidP="00BB5507">
            <w:pPr>
              <w:adjustRightInd w:val="0"/>
              <w:snapToGrid w:val="0"/>
              <w:spacing w:line="360" w:lineRule="atLeast"/>
              <w:ind w:left="375" w:hanging="375"/>
              <w:rPr>
                <w:rFonts w:ascii="仿宋_GB2312" w:eastAsia="仿宋_GB2312" w:hint="eastAsia"/>
                <w:sz w:val="24"/>
                <w:szCs w:val="32"/>
              </w:rPr>
            </w:pPr>
            <w:r>
              <w:rPr>
                <w:rFonts w:ascii="仿宋_GB2312" w:eastAsia="仿宋_GB2312" w:hint="eastAsia"/>
                <w:sz w:val="24"/>
                <w:szCs w:val="32"/>
              </w:rPr>
              <w:t>4.2伤痛和不适状况描述</w:t>
            </w:r>
          </w:p>
          <w:p w14:paraId="29CA53C6" w14:textId="77777777" w:rsidR="008B7FAD" w:rsidRDefault="008B7FAD" w:rsidP="00BB5507">
            <w:pPr>
              <w:adjustRightInd w:val="0"/>
              <w:snapToGrid w:val="0"/>
              <w:spacing w:line="360" w:lineRule="atLeast"/>
              <w:ind w:left="375" w:hanging="375"/>
              <w:rPr>
                <w:rFonts w:ascii="仿宋_GB2312" w:eastAsia="仿宋_GB2312" w:hint="eastAsia"/>
                <w:sz w:val="24"/>
                <w:szCs w:val="32"/>
              </w:rPr>
            </w:pPr>
            <w:r>
              <w:rPr>
                <w:rFonts w:ascii="仿宋_GB2312" w:eastAsia="仿宋_GB2312" w:hint="eastAsia"/>
                <w:sz w:val="24"/>
                <w:szCs w:val="32"/>
              </w:rPr>
              <w:t>4.3药品和处置描述</w:t>
            </w:r>
          </w:p>
          <w:p w14:paraId="51FC8D26" w14:textId="77777777" w:rsidR="008B7FAD" w:rsidRDefault="008B7FAD" w:rsidP="00BB5507">
            <w:pPr>
              <w:adjustRightInd w:val="0"/>
              <w:snapToGrid w:val="0"/>
              <w:spacing w:line="360" w:lineRule="atLeast"/>
              <w:ind w:left="375" w:hanging="375"/>
              <w:rPr>
                <w:rFonts w:ascii="仿宋_GB2312" w:eastAsia="仿宋_GB2312" w:hAnsi="宋体" w:cs="宋体" w:hint="eastAsia"/>
                <w:kern w:val="0"/>
                <w:sz w:val="24"/>
                <w:szCs w:val="32"/>
              </w:rPr>
            </w:pPr>
            <w:r>
              <w:rPr>
                <w:rFonts w:ascii="仿宋_GB2312" w:eastAsia="仿宋_GB2312" w:hint="eastAsia"/>
                <w:sz w:val="24"/>
                <w:szCs w:val="32"/>
              </w:rPr>
              <w:t>4.4</w:t>
            </w:r>
            <w:r>
              <w:rPr>
                <w:rFonts w:ascii="仿宋_GB2312" w:eastAsia="仿宋_GB2312" w:hAnsi="宋体" w:cs="宋体" w:hint="eastAsia"/>
                <w:kern w:val="0"/>
                <w:sz w:val="24"/>
                <w:szCs w:val="32"/>
              </w:rPr>
              <w:t>消防演习</w:t>
            </w:r>
          </w:p>
        </w:tc>
      </w:tr>
      <w:tr w:rsidR="008B7FAD" w14:paraId="5404364D" w14:textId="77777777" w:rsidTr="00BB5507">
        <w:trPr>
          <w:trHeight w:val="1283"/>
        </w:trPr>
        <w:tc>
          <w:tcPr>
            <w:tcW w:w="2761" w:type="dxa"/>
            <w:tcBorders>
              <w:top w:val="single" w:sz="4" w:space="0" w:color="auto"/>
              <w:left w:val="single" w:sz="12" w:space="0" w:color="auto"/>
              <w:bottom w:val="single" w:sz="4" w:space="0" w:color="auto"/>
              <w:right w:val="single" w:sz="4" w:space="0" w:color="auto"/>
            </w:tcBorders>
            <w:vAlign w:val="center"/>
          </w:tcPr>
          <w:p w14:paraId="38AE16B1" w14:textId="77777777" w:rsidR="008B7FAD" w:rsidRDefault="008B7FAD" w:rsidP="00BB5507">
            <w:pPr>
              <w:adjustRightInd w:val="0"/>
              <w:snapToGrid w:val="0"/>
              <w:spacing w:line="360" w:lineRule="atLeast"/>
              <w:rPr>
                <w:rFonts w:ascii="仿宋_GB2312" w:eastAsia="仿宋_GB2312" w:hint="eastAsia"/>
                <w:sz w:val="24"/>
                <w:szCs w:val="32"/>
              </w:rPr>
            </w:pPr>
            <w:r>
              <w:rPr>
                <w:rFonts w:ascii="仿宋_GB2312" w:eastAsia="仿宋_GB2312" w:hint="eastAsia"/>
                <w:sz w:val="24"/>
                <w:szCs w:val="32"/>
              </w:rPr>
              <w:t>5</w:t>
            </w:r>
            <w:r>
              <w:rPr>
                <w:rFonts w:ascii="仿宋_GB2312" w:eastAsia="仿宋_GB2312" w:hint="eastAsia"/>
                <w:bCs/>
                <w:sz w:val="24"/>
                <w:szCs w:val="32"/>
              </w:rPr>
              <w:t>接待访客和提供服务</w:t>
            </w:r>
          </w:p>
        </w:tc>
        <w:tc>
          <w:tcPr>
            <w:tcW w:w="6087" w:type="dxa"/>
            <w:tcBorders>
              <w:top w:val="single" w:sz="4" w:space="0" w:color="auto"/>
              <w:left w:val="single" w:sz="4" w:space="0" w:color="auto"/>
              <w:bottom w:val="single" w:sz="4" w:space="0" w:color="auto"/>
              <w:right w:val="single" w:sz="4" w:space="0" w:color="auto"/>
            </w:tcBorders>
            <w:vAlign w:val="center"/>
          </w:tcPr>
          <w:p w14:paraId="09A94DE2" w14:textId="77777777" w:rsidR="008B7FAD" w:rsidRDefault="008B7FAD" w:rsidP="00BB5507">
            <w:pPr>
              <w:adjustRightInd w:val="0"/>
              <w:snapToGrid w:val="0"/>
              <w:spacing w:line="360" w:lineRule="atLeast"/>
              <w:ind w:left="417" w:hanging="417"/>
              <w:rPr>
                <w:rFonts w:ascii="仿宋_GB2312" w:eastAsia="仿宋_GB2312" w:hint="eastAsia"/>
                <w:sz w:val="24"/>
                <w:szCs w:val="32"/>
              </w:rPr>
            </w:pPr>
            <w:r>
              <w:rPr>
                <w:rFonts w:ascii="仿宋_GB2312" w:eastAsia="仿宋_GB2312" w:hint="eastAsia"/>
                <w:sz w:val="24"/>
                <w:szCs w:val="32"/>
              </w:rPr>
              <w:t>5.1接待</w:t>
            </w:r>
            <w:r>
              <w:rPr>
                <w:rFonts w:ascii="仿宋_GB2312" w:eastAsia="仿宋_GB2312" w:hAnsi="宋体" w:cs="宋体" w:hint="eastAsia"/>
                <w:kern w:val="0"/>
                <w:sz w:val="24"/>
                <w:szCs w:val="32"/>
              </w:rPr>
              <w:t>海事机构</w:t>
            </w:r>
            <w:r>
              <w:rPr>
                <w:rFonts w:ascii="仿宋_GB2312" w:eastAsia="仿宋_GB2312" w:hint="eastAsia"/>
                <w:sz w:val="24"/>
                <w:szCs w:val="32"/>
              </w:rPr>
              <w:t>官员、检查人员及引航员</w:t>
            </w:r>
          </w:p>
          <w:p w14:paraId="3F1D98D0" w14:textId="77777777" w:rsidR="008B7FAD" w:rsidRDefault="008B7FAD" w:rsidP="00BB5507">
            <w:pPr>
              <w:adjustRightInd w:val="0"/>
              <w:snapToGrid w:val="0"/>
              <w:spacing w:line="360" w:lineRule="atLeast"/>
              <w:ind w:left="417" w:hanging="417"/>
              <w:rPr>
                <w:rFonts w:ascii="仿宋_GB2312" w:eastAsia="仿宋_GB2312" w:hint="eastAsia"/>
                <w:sz w:val="24"/>
                <w:szCs w:val="32"/>
              </w:rPr>
            </w:pPr>
            <w:r>
              <w:rPr>
                <w:rFonts w:ascii="仿宋_GB2312" w:eastAsia="仿宋_GB2312" w:hint="eastAsia"/>
                <w:sz w:val="24"/>
                <w:szCs w:val="32"/>
              </w:rPr>
              <w:t>5.2食品描述</w:t>
            </w:r>
          </w:p>
          <w:p w14:paraId="6D7C48DD" w14:textId="77777777" w:rsidR="008B7FAD" w:rsidRDefault="008B7FAD" w:rsidP="00BB5507">
            <w:pPr>
              <w:adjustRightInd w:val="0"/>
              <w:snapToGrid w:val="0"/>
              <w:spacing w:line="360" w:lineRule="atLeast"/>
              <w:ind w:left="236" w:hangingChars="100" w:hanging="236"/>
              <w:rPr>
                <w:rFonts w:ascii="仿宋_GB2312" w:eastAsia="仿宋_GB2312" w:hint="eastAsia"/>
                <w:sz w:val="24"/>
                <w:szCs w:val="32"/>
              </w:rPr>
            </w:pPr>
            <w:r>
              <w:rPr>
                <w:rFonts w:ascii="仿宋_GB2312" w:eastAsia="仿宋_GB2312" w:hint="eastAsia"/>
                <w:sz w:val="24"/>
                <w:szCs w:val="32"/>
              </w:rPr>
              <w:t>5.3 膳食服务</w:t>
            </w:r>
          </w:p>
        </w:tc>
      </w:tr>
    </w:tbl>
    <w:p w14:paraId="40A41717" w14:textId="77777777" w:rsidR="008B7FAD" w:rsidRDefault="008B7FAD" w:rsidP="008B7FAD">
      <w:pPr>
        <w:ind w:firstLineChars="200" w:firstLine="472"/>
        <w:rPr>
          <w:rFonts w:ascii="仿宋_GB2312" w:eastAsia="仿宋_GB2312" w:hAnsi="仿宋_GB2312" w:cs="宋体" w:hint="eastAsia"/>
          <w:sz w:val="32"/>
          <w:szCs w:val="28"/>
        </w:rPr>
      </w:pPr>
      <w:r>
        <w:rPr>
          <w:rFonts w:ascii="仿宋_GB2312" w:eastAsia="仿宋_GB2312" w:hint="eastAsia"/>
          <w:sz w:val="24"/>
          <w:szCs w:val="32"/>
        </w:rPr>
        <w:t>备注：通过参加航行和轮机值班船员适任考试中英语理论考试或评估的，或持有全日制大专及以上毕业证书的，可视为通过</w:t>
      </w:r>
      <w:r>
        <w:rPr>
          <w:rFonts w:ascii="仿宋_GB2312" w:eastAsia="仿宋_GB2312"/>
          <w:sz w:val="24"/>
          <w:szCs w:val="32"/>
        </w:rPr>
        <w:t>船员专业外语考试</w:t>
      </w:r>
      <w:r>
        <w:rPr>
          <w:rFonts w:ascii="仿宋_GB2312" w:eastAsia="仿宋_GB2312" w:hint="eastAsia"/>
          <w:sz w:val="24"/>
          <w:szCs w:val="32"/>
        </w:rPr>
        <w:t>。</w:t>
      </w:r>
      <w:r>
        <w:rPr>
          <w:rFonts w:ascii="仿宋" w:eastAsia="仿宋" w:hAnsi="仿宋" w:hint="eastAsia"/>
          <w:sz w:val="32"/>
          <w:szCs w:val="32"/>
        </w:rPr>
        <w:br w:type="page"/>
      </w:r>
      <w:r>
        <w:rPr>
          <w:rFonts w:ascii="黑体" w:eastAsia="黑体" w:hAnsi="黑体" w:cs="宋体" w:hint="eastAsia"/>
          <w:sz w:val="32"/>
          <w:szCs w:val="28"/>
        </w:rPr>
        <w:t>附录3</w:t>
      </w:r>
    </w:p>
    <w:p w14:paraId="7216B581" w14:textId="77777777" w:rsidR="008B7FAD" w:rsidRDefault="008B7FAD" w:rsidP="008B7FAD">
      <w:pPr>
        <w:autoSpaceDE w:val="0"/>
        <w:autoSpaceDN w:val="0"/>
        <w:adjustRightInd w:val="0"/>
        <w:jc w:val="center"/>
        <w:rPr>
          <w:rFonts w:ascii="方正小标宋_GBK" w:eastAsia="方正小标宋_GBK" w:hAnsi="方正小标宋_GBK" w:hint="eastAsia"/>
          <w:sz w:val="44"/>
          <w:szCs w:val="28"/>
        </w:rPr>
      </w:pPr>
      <w:r>
        <w:rPr>
          <w:rFonts w:ascii="方正小标宋_GBK" w:eastAsia="方正小标宋_GBK" w:hAnsi="方正小标宋_GBK" w:hint="eastAsia"/>
          <w:sz w:val="44"/>
          <w:szCs w:val="28"/>
        </w:rPr>
        <w:t>海船船员适任证书申请表</w:t>
      </w:r>
    </w:p>
    <w:p w14:paraId="6C3E0222" w14:textId="77777777" w:rsidR="008B7FAD" w:rsidRDefault="008B7FAD" w:rsidP="008B7FAD">
      <w:pPr>
        <w:rPr>
          <w:rFonts w:ascii="仿宋_GB2312" w:eastAsia="仿宋_GB2312" w:hAnsi="仿宋_GB2312" w:hint="eastAsia"/>
          <w:sz w:val="24"/>
          <w:szCs w:val="24"/>
        </w:rPr>
      </w:pPr>
      <w:r>
        <w:rPr>
          <w:rFonts w:ascii="仿宋_GB2312" w:eastAsia="仿宋_GB2312" w:hAnsi="仿宋_GB2312" w:hint="eastAsia"/>
          <w:sz w:val="24"/>
          <w:szCs w:val="24"/>
        </w:rPr>
        <w:t>申请时间：     年   月   日                      NO：________________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158"/>
        <w:gridCol w:w="78"/>
        <w:gridCol w:w="236"/>
        <w:gridCol w:w="236"/>
        <w:gridCol w:w="236"/>
        <w:gridCol w:w="176"/>
        <w:gridCol w:w="60"/>
        <w:gridCol w:w="236"/>
        <w:gridCol w:w="236"/>
        <w:gridCol w:w="236"/>
        <w:gridCol w:w="236"/>
        <w:gridCol w:w="236"/>
        <w:gridCol w:w="236"/>
        <w:gridCol w:w="196"/>
        <w:gridCol w:w="40"/>
        <w:gridCol w:w="236"/>
        <w:gridCol w:w="111"/>
        <w:gridCol w:w="125"/>
        <w:gridCol w:w="236"/>
        <w:gridCol w:w="236"/>
        <w:gridCol w:w="236"/>
        <w:gridCol w:w="83"/>
        <w:gridCol w:w="153"/>
        <w:gridCol w:w="67"/>
        <w:gridCol w:w="955"/>
        <w:gridCol w:w="220"/>
        <w:gridCol w:w="595"/>
        <w:gridCol w:w="203"/>
        <w:gridCol w:w="148"/>
        <w:gridCol w:w="1176"/>
        <w:gridCol w:w="339"/>
        <w:gridCol w:w="1476"/>
      </w:tblGrid>
      <w:tr w:rsidR="008B7FAD" w14:paraId="05CE5E11" w14:textId="77777777" w:rsidTr="00BB5507">
        <w:trPr>
          <w:cantSplit/>
          <w:trHeight w:val="397"/>
          <w:jc w:val="center"/>
        </w:trPr>
        <w:tc>
          <w:tcPr>
            <w:tcW w:w="1766" w:type="dxa"/>
            <w:vAlign w:val="center"/>
          </w:tcPr>
          <w:p w14:paraId="21E4BE53"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姓  名</w:t>
            </w:r>
          </w:p>
        </w:tc>
        <w:tc>
          <w:tcPr>
            <w:tcW w:w="1652" w:type="dxa"/>
            <w:gridSpan w:val="9"/>
            <w:vAlign w:val="center"/>
          </w:tcPr>
          <w:p w14:paraId="5F664640" w14:textId="77777777" w:rsidR="008B7FAD" w:rsidRDefault="008B7FAD" w:rsidP="00BB5507">
            <w:pPr>
              <w:jc w:val="left"/>
              <w:rPr>
                <w:rFonts w:ascii="仿宋_GB2312" w:eastAsia="仿宋_GB2312" w:hAnsi="仿宋_GB2312" w:hint="eastAsia"/>
                <w:sz w:val="18"/>
                <w:szCs w:val="18"/>
              </w:rPr>
            </w:pPr>
          </w:p>
        </w:tc>
        <w:tc>
          <w:tcPr>
            <w:tcW w:w="1527" w:type="dxa"/>
            <w:gridSpan w:val="8"/>
            <w:vAlign w:val="center"/>
          </w:tcPr>
          <w:p w14:paraId="71A1E5C1"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汉语拼音</w:t>
            </w:r>
          </w:p>
        </w:tc>
        <w:tc>
          <w:tcPr>
            <w:tcW w:w="2311" w:type="dxa"/>
            <w:gridSpan w:val="9"/>
            <w:tcMar>
              <w:left w:w="0" w:type="dxa"/>
              <w:right w:w="0" w:type="dxa"/>
            </w:tcMar>
            <w:vAlign w:val="center"/>
          </w:tcPr>
          <w:p w14:paraId="6AF81B84" w14:textId="77777777" w:rsidR="008B7FAD" w:rsidRDefault="008B7FAD" w:rsidP="00BB5507">
            <w:pPr>
              <w:ind w:rightChars="-34" w:right="-70"/>
              <w:jc w:val="center"/>
              <w:rPr>
                <w:rFonts w:ascii="仿宋_GB2312" w:eastAsia="仿宋_GB2312" w:hAnsi="仿宋_GB2312" w:hint="eastAsia"/>
                <w:sz w:val="18"/>
                <w:szCs w:val="18"/>
              </w:rPr>
            </w:pPr>
          </w:p>
        </w:tc>
        <w:tc>
          <w:tcPr>
            <w:tcW w:w="798" w:type="dxa"/>
            <w:gridSpan w:val="2"/>
            <w:vAlign w:val="center"/>
          </w:tcPr>
          <w:p w14:paraId="4B448147"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性别</w:t>
            </w:r>
          </w:p>
        </w:tc>
        <w:tc>
          <w:tcPr>
            <w:tcW w:w="1324" w:type="dxa"/>
            <w:gridSpan w:val="2"/>
            <w:vAlign w:val="center"/>
          </w:tcPr>
          <w:p w14:paraId="1E20510B" w14:textId="77777777" w:rsidR="008B7FAD" w:rsidRDefault="008B7FAD" w:rsidP="00BB5507">
            <w:pPr>
              <w:jc w:val="left"/>
              <w:rPr>
                <w:rFonts w:ascii="仿宋_GB2312" w:eastAsia="仿宋_GB2312" w:hAnsi="仿宋_GB2312" w:hint="eastAsia"/>
                <w:sz w:val="18"/>
                <w:szCs w:val="18"/>
              </w:rPr>
            </w:pPr>
          </w:p>
        </w:tc>
        <w:tc>
          <w:tcPr>
            <w:tcW w:w="1815" w:type="dxa"/>
            <w:gridSpan w:val="2"/>
            <w:vMerge w:val="restart"/>
            <w:vAlign w:val="center"/>
          </w:tcPr>
          <w:p w14:paraId="58D1DB13"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贴照片处</w:t>
            </w:r>
          </w:p>
        </w:tc>
      </w:tr>
      <w:tr w:rsidR="008B7FAD" w14:paraId="5B95B41E" w14:textId="77777777" w:rsidTr="00BB5507">
        <w:trPr>
          <w:cantSplit/>
          <w:trHeight w:val="397"/>
          <w:jc w:val="center"/>
        </w:trPr>
        <w:tc>
          <w:tcPr>
            <w:tcW w:w="1766" w:type="dxa"/>
            <w:vAlign w:val="center"/>
          </w:tcPr>
          <w:p w14:paraId="58FB76CF" w14:textId="77777777" w:rsidR="008B7FAD" w:rsidRDefault="008B7FAD" w:rsidP="00BB5507">
            <w:pPr>
              <w:ind w:rightChars="-30" w:right="-62"/>
              <w:jc w:val="center"/>
              <w:rPr>
                <w:rFonts w:ascii="仿宋_GB2312" w:eastAsia="仿宋_GB2312" w:hAnsi="仿宋_GB2312" w:hint="eastAsia"/>
                <w:sz w:val="18"/>
                <w:szCs w:val="18"/>
              </w:rPr>
            </w:pPr>
            <w:r>
              <w:rPr>
                <w:rFonts w:ascii="仿宋_GB2312" w:eastAsia="仿宋_GB2312" w:hAnsi="仿宋_GB2312" w:hint="eastAsia"/>
                <w:sz w:val="18"/>
                <w:szCs w:val="18"/>
              </w:rPr>
              <w:t>身份证件号码</w:t>
            </w:r>
          </w:p>
        </w:tc>
        <w:tc>
          <w:tcPr>
            <w:tcW w:w="236" w:type="dxa"/>
            <w:gridSpan w:val="2"/>
            <w:vAlign w:val="center"/>
          </w:tcPr>
          <w:p w14:paraId="4209CBB9"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0CD960F6"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0A696E4D"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09B9248B"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gridSpan w:val="2"/>
            <w:vAlign w:val="center"/>
          </w:tcPr>
          <w:p w14:paraId="1EBB8E30"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1C4A88ED"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7273BC7E"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5D132A27"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43450817"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4A541FBD"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18527725"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gridSpan w:val="2"/>
            <w:vAlign w:val="center"/>
          </w:tcPr>
          <w:p w14:paraId="2EB185FB"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6B6DC938"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gridSpan w:val="2"/>
            <w:vAlign w:val="center"/>
          </w:tcPr>
          <w:p w14:paraId="6DCD5DC8"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7A93A5FB"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0D5396C8"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vAlign w:val="center"/>
          </w:tcPr>
          <w:p w14:paraId="5ACC2F3A" w14:textId="77777777" w:rsidR="008B7FAD" w:rsidRDefault="008B7FAD" w:rsidP="00BB5507">
            <w:pPr>
              <w:ind w:rightChars="-34" w:right="-70"/>
              <w:jc w:val="center"/>
              <w:rPr>
                <w:rFonts w:ascii="仿宋_GB2312" w:eastAsia="仿宋_GB2312" w:hAnsi="仿宋_GB2312" w:hint="eastAsia"/>
                <w:sz w:val="18"/>
                <w:szCs w:val="18"/>
              </w:rPr>
            </w:pPr>
          </w:p>
        </w:tc>
        <w:tc>
          <w:tcPr>
            <w:tcW w:w="236" w:type="dxa"/>
            <w:gridSpan w:val="2"/>
            <w:vAlign w:val="center"/>
          </w:tcPr>
          <w:p w14:paraId="663CA33A" w14:textId="77777777" w:rsidR="008B7FAD" w:rsidRDefault="008B7FAD" w:rsidP="00BB5507">
            <w:pPr>
              <w:ind w:rightChars="-34" w:right="-70"/>
              <w:jc w:val="center"/>
              <w:rPr>
                <w:rFonts w:ascii="仿宋_GB2312" w:eastAsia="仿宋_GB2312" w:hAnsi="仿宋_GB2312" w:hint="eastAsia"/>
                <w:sz w:val="18"/>
                <w:szCs w:val="18"/>
              </w:rPr>
            </w:pPr>
          </w:p>
        </w:tc>
        <w:tc>
          <w:tcPr>
            <w:tcW w:w="1242" w:type="dxa"/>
            <w:gridSpan w:val="3"/>
            <w:tcMar>
              <w:left w:w="0" w:type="dxa"/>
              <w:right w:w="0" w:type="dxa"/>
            </w:tcMar>
            <w:vAlign w:val="center"/>
          </w:tcPr>
          <w:p w14:paraId="3F4EDC22"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出生日期</w:t>
            </w:r>
          </w:p>
        </w:tc>
        <w:tc>
          <w:tcPr>
            <w:tcW w:w="2122" w:type="dxa"/>
            <w:gridSpan w:val="4"/>
            <w:vAlign w:val="center"/>
          </w:tcPr>
          <w:p w14:paraId="4F5FEC0D" w14:textId="77777777" w:rsidR="008B7FAD" w:rsidRDefault="008B7FAD" w:rsidP="00BB5507">
            <w:pPr>
              <w:jc w:val="right"/>
              <w:rPr>
                <w:rFonts w:ascii="仿宋_GB2312" w:eastAsia="仿宋_GB2312" w:hAnsi="仿宋_GB2312" w:hint="eastAsia"/>
                <w:sz w:val="18"/>
                <w:szCs w:val="18"/>
              </w:rPr>
            </w:pPr>
            <w:r>
              <w:rPr>
                <w:rFonts w:ascii="仿宋_GB2312" w:eastAsia="仿宋_GB2312" w:hAnsi="仿宋_GB2312" w:hint="eastAsia"/>
                <w:sz w:val="18"/>
                <w:szCs w:val="18"/>
              </w:rPr>
              <w:t>年   月   日</w:t>
            </w:r>
          </w:p>
        </w:tc>
        <w:tc>
          <w:tcPr>
            <w:tcW w:w="1815" w:type="dxa"/>
            <w:gridSpan w:val="2"/>
            <w:vMerge/>
            <w:vAlign w:val="center"/>
          </w:tcPr>
          <w:p w14:paraId="2DEF978C" w14:textId="77777777" w:rsidR="008B7FAD" w:rsidRDefault="008B7FAD" w:rsidP="00BB5507">
            <w:pPr>
              <w:jc w:val="left"/>
              <w:rPr>
                <w:rFonts w:ascii="仿宋_GB2312" w:eastAsia="仿宋_GB2312" w:hAnsi="仿宋_GB2312" w:hint="eastAsia"/>
                <w:sz w:val="18"/>
                <w:szCs w:val="18"/>
              </w:rPr>
            </w:pPr>
          </w:p>
        </w:tc>
      </w:tr>
      <w:tr w:rsidR="008B7FAD" w14:paraId="05F9E9D8" w14:textId="77777777" w:rsidTr="00BB5507">
        <w:trPr>
          <w:cantSplit/>
          <w:trHeight w:val="397"/>
          <w:jc w:val="center"/>
        </w:trPr>
        <w:tc>
          <w:tcPr>
            <w:tcW w:w="1766" w:type="dxa"/>
            <w:vAlign w:val="center"/>
          </w:tcPr>
          <w:p w14:paraId="192BD012"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所在单位</w:t>
            </w:r>
          </w:p>
        </w:tc>
        <w:tc>
          <w:tcPr>
            <w:tcW w:w="4248" w:type="dxa"/>
            <w:gridSpan w:val="23"/>
            <w:vAlign w:val="center"/>
          </w:tcPr>
          <w:p w14:paraId="40DA0EF7" w14:textId="77777777" w:rsidR="008B7FAD" w:rsidRDefault="008B7FAD" w:rsidP="00BB5507">
            <w:pPr>
              <w:jc w:val="left"/>
              <w:rPr>
                <w:rFonts w:ascii="仿宋_GB2312" w:eastAsia="仿宋_GB2312" w:hAnsi="仿宋_GB2312" w:hint="eastAsia"/>
                <w:sz w:val="18"/>
                <w:szCs w:val="18"/>
              </w:rPr>
            </w:pPr>
          </w:p>
        </w:tc>
        <w:tc>
          <w:tcPr>
            <w:tcW w:w="1242" w:type="dxa"/>
            <w:gridSpan w:val="3"/>
            <w:vAlign w:val="center"/>
          </w:tcPr>
          <w:p w14:paraId="087CFE10"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文化程度</w:t>
            </w:r>
          </w:p>
        </w:tc>
        <w:tc>
          <w:tcPr>
            <w:tcW w:w="2122" w:type="dxa"/>
            <w:gridSpan w:val="4"/>
            <w:vAlign w:val="center"/>
          </w:tcPr>
          <w:p w14:paraId="3E2B679B" w14:textId="77777777" w:rsidR="008B7FAD" w:rsidRDefault="008B7FAD" w:rsidP="00BB5507">
            <w:pPr>
              <w:jc w:val="left"/>
              <w:rPr>
                <w:rFonts w:ascii="仿宋_GB2312" w:eastAsia="仿宋_GB2312" w:hAnsi="仿宋_GB2312" w:hint="eastAsia"/>
                <w:sz w:val="18"/>
                <w:szCs w:val="18"/>
              </w:rPr>
            </w:pPr>
          </w:p>
        </w:tc>
        <w:tc>
          <w:tcPr>
            <w:tcW w:w="1815" w:type="dxa"/>
            <w:gridSpan w:val="2"/>
            <w:vMerge/>
            <w:vAlign w:val="center"/>
          </w:tcPr>
          <w:p w14:paraId="22327D34" w14:textId="77777777" w:rsidR="008B7FAD" w:rsidRDefault="008B7FAD" w:rsidP="00BB5507">
            <w:pPr>
              <w:jc w:val="left"/>
              <w:rPr>
                <w:rFonts w:ascii="仿宋_GB2312" w:eastAsia="仿宋_GB2312" w:hAnsi="仿宋_GB2312" w:hint="eastAsia"/>
                <w:sz w:val="18"/>
                <w:szCs w:val="18"/>
              </w:rPr>
            </w:pPr>
          </w:p>
        </w:tc>
      </w:tr>
      <w:tr w:rsidR="008B7FAD" w14:paraId="52ECC79E" w14:textId="77777777" w:rsidTr="00BB5507">
        <w:trPr>
          <w:cantSplit/>
          <w:trHeight w:val="397"/>
          <w:jc w:val="center"/>
        </w:trPr>
        <w:tc>
          <w:tcPr>
            <w:tcW w:w="1766" w:type="dxa"/>
            <w:vMerge w:val="restart"/>
            <w:vAlign w:val="center"/>
          </w:tcPr>
          <w:p w14:paraId="5F8CAE8D"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专业学历/适任培训</w:t>
            </w:r>
          </w:p>
        </w:tc>
        <w:tc>
          <w:tcPr>
            <w:tcW w:w="7612" w:type="dxa"/>
            <w:gridSpan w:val="30"/>
            <w:vAlign w:val="center"/>
          </w:tcPr>
          <w:p w14:paraId="33114212"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 xml:space="preserve">院校名称：                 专业：           </w:t>
            </w:r>
          </w:p>
        </w:tc>
        <w:tc>
          <w:tcPr>
            <w:tcW w:w="1815" w:type="dxa"/>
            <w:gridSpan w:val="2"/>
            <w:vMerge/>
            <w:vAlign w:val="center"/>
          </w:tcPr>
          <w:p w14:paraId="38208721" w14:textId="77777777" w:rsidR="008B7FAD" w:rsidRDefault="008B7FAD" w:rsidP="00BB5507">
            <w:pPr>
              <w:jc w:val="left"/>
              <w:rPr>
                <w:rFonts w:ascii="仿宋_GB2312" w:eastAsia="仿宋_GB2312" w:hAnsi="仿宋_GB2312" w:hint="eastAsia"/>
                <w:sz w:val="18"/>
                <w:szCs w:val="18"/>
              </w:rPr>
            </w:pPr>
          </w:p>
        </w:tc>
      </w:tr>
      <w:tr w:rsidR="008B7FAD" w14:paraId="011435E0" w14:textId="77777777" w:rsidTr="00BB5507">
        <w:trPr>
          <w:cantSplit/>
          <w:trHeight w:val="397"/>
          <w:jc w:val="center"/>
        </w:trPr>
        <w:tc>
          <w:tcPr>
            <w:tcW w:w="1766" w:type="dxa"/>
            <w:vMerge/>
            <w:vAlign w:val="center"/>
          </w:tcPr>
          <w:p w14:paraId="60B2CEF0" w14:textId="77777777" w:rsidR="008B7FAD" w:rsidRDefault="008B7FAD" w:rsidP="00BB5507">
            <w:pPr>
              <w:jc w:val="center"/>
              <w:rPr>
                <w:rFonts w:ascii="仿宋_GB2312" w:eastAsia="仿宋_GB2312" w:hAnsi="仿宋_GB2312" w:hint="eastAsia"/>
                <w:sz w:val="18"/>
                <w:szCs w:val="18"/>
              </w:rPr>
            </w:pPr>
          </w:p>
        </w:tc>
        <w:tc>
          <w:tcPr>
            <w:tcW w:w="7612" w:type="dxa"/>
            <w:gridSpan w:val="30"/>
            <w:vAlign w:val="center"/>
          </w:tcPr>
          <w:p w14:paraId="46B9C586"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 xml:space="preserve">毕业证/培训证明编号：       毕业/结业日期： </w:t>
            </w:r>
          </w:p>
        </w:tc>
        <w:tc>
          <w:tcPr>
            <w:tcW w:w="1815" w:type="dxa"/>
            <w:gridSpan w:val="2"/>
            <w:vMerge/>
            <w:vAlign w:val="center"/>
          </w:tcPr>
          <w:p w14:paraId="5FDB7494" w14:textId="77777777" w:rsidR="008B7FAD" w:rsidRDefault="008B7FAD" w:rsidP="00BB5507">
            <w:pPr>
              <w:jc w:val="left"/>
              <w:rPr>
                <w:rFonts w:ascii="仿宋_GB2312" w:eastAsia="仿宋_GB2312" w:hAnsi="仿宋_GB2312" w:hint="eastAsia"/>
                <w:sz w:val="18"/>
                <w:szCs w:val="18"/>
              </w:rPr>
            </w:pPr>
          </w:p>
        </w:tc>
      </w:tr>
      <w:tr w:rsidR="008B7FAD" w14:paraId="163B24F3" w14:textId="77777777" w:rsidTr="00BB5507">
        <w:trPr>
          <w:cantSplit/>
          <w:trHeight w:val="397"/>
          <w:jc w:val="center"/>
        </w:trPr>
        <w:tc>
          <w:tcPr>
            <w:tcW w:w="1766" w:type="dxa"/>
            <w:vAlign w:val="center"/>
          </w:tcPr>
          <w:p w14:paraId="7F637942"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申请形式：</w:t>
            </w:r>
          </w:p>
        </w:tc>
        <w:tc>
          <w:tcPr>
            <w:tcW w:w="9427" w:type="dxa"/>
            <w:gridSpan w:val="32"/>
            <w:vAlign w:val="center"/>
          </w:tcPr>
          <w:p w14:paraId="262FE399"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□初次申请         □再有效       □污损补发      □遗失补发</w:t>
            </w:r>
          </w:p>
        </w:tc>
      </w:tr>
      <w:tr w:rsidR="008B7FAD" w14:paraId="72B48F47" w14:textId="77777777" w:rsidTr="00BB5507">
        <w:trPr>
          <w:cantSplit/>
          <w:trHeight w:val="397"/>
          <w:jc w:val="center"/>
        </w:trPr>
        <w:tc>
          <w:tcPr>
            <w:tcW w:w="1766" w:type="dxa"/>
            <w:vMerge w:val="restart"/>
            <w:vAlign w:val="center"/>
          </w:tcPr>
          <w:p w14:paraId="760532E0"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现    持</w:t>
            </w:r>
          </w:p>
          <w:p w14:paraId="407DA8D8"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适任证书</w:t>
            </w:r>
          </w:p>
        </w:tc>
        <w:tc>
          <w:tcPr>
            <w:tcW w:w="9427" w:type="dxa"/>
            <w:gridSpan w:val="32"/>
            <w:vAlign w:val="center"/>
          </w:tcPr>
          <w:p w14:paraId="2FC34ED8"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航区：       等级：      职务：       证书号码：        签发日期：</w:t>
            </w:r>
          </w:p>
        </w:tc>
      </w:tr>
      <w:tr w:rsidR="008B7FAD" w14:paraId="4CE1ADA6" w14:textId="77777777" w:rsidTr="00BB5507">
        <w:trPr>
          <w:cantSplit/>
          <w:trHeight w:val="397"/>
          <w:jc w:val="center"/>
        </w:trPr>
        <w:tc>
          <w:tcPr>
            <w:tcW w:w="1766" w:type="dxa"/>
            <w:vMerge/>
            <w:vAlign w:val="center"/>
          </w:tcPr>
          <w:p w14:paraId="13E99CB1" w14:textId="77777777" w:rsidR="008B7FAD" w:rsidRDefault="008B7FAD" w:rsidP="00BB5507">
            <w:pPr>
              <w:jc w:val="center"/>
              <w:rPr>
                <w:rFonts w:ascii="仿宋_GB2312" w:eastAsia="仿宋_GB2312" w:hAnsi="仿宋_GB2312" w:hint="eastAsia"/>
                <w:sz w:val="18"/>
                <w:szCs w:val="18"/>
              </w:rPr>
            </w:pPr>
          </w:p>
        </w:tc>
        <w:tc>
          <w:tcPr>
            <w:tcW w:w="9427" w:type="dxa"/>
            <w:gridSpan w:val="32"/>
            <w:vAlign w:val="center"/>
          </w:tcPr>
          <w:p w14:paraId="042CFC8F"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（GMDSS适任证书）职务：           证书号码：          签发日期：</w:t>
            </w:r>
          </w:p>
        </w:tc>
      </w:tr>
      <w:tr w:rsidR="008B7FAD" w14:paraId="615C45CB" w14:textId="77777777" w:rsidTr="00BB5507">
        <w:trPr>
          <w:cantSplit/>
          <w:trHeight w:val="397"/>
          <w:jc w:val="center"/>
        </w:trPr>
        <w:tc>
          <w:tcPr>
            <w:tcW w:w="1766" w:type="dxa"/>
            <w:vMerge w:val="restart"/>
            <w:vAlign w:val="center"/>
          </w:tcPr>
          <w:p w14:paraId="08CF9FE3"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申    请</w:t>
            </w:r>
          </w:p>
          <w:p w14:paraId="20356E21"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适任证书</w:t>
            </w:r>
          </w:p>
        </w:tc>
        <w:tc>
          <w:tcPr>
            <w:tcW w:w="9427" w:type="dxa"/>
            <w:gridSpan w:val="32"/>
            <w:vAlign w:val="center"/>
          </w:tcPr>
          <w:p w14:paraId="3CCEB756"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 xml:space="preserve">航区：                等级：                  职务：       </w:t>
            </w:r>
          </w:p>
        </w:tc>
      </w:tr>
      <w:tr w:rsidR="008B7FAD" w14:paraId="59A7111E" w14:textId="77777777" w:rsidTr="00BB5507">
        <w:trPr>
          <w:cantSplit/>
          <w:trHeight w:val="397"/>
          <w:jc w:val="center"/>
        </w:trPr>
        <w:tc>
          <w:tcPr>
            <w:tcW w:w="1766" w:type="dxa"/>
            <w:vMerge/>
            <w:vAlign w:val="center"/>
          </w:tcPr>
          <w:p w14:paraId="2BEE57A3" w14:textId="77777777" w:rsidR="008B7FAD" w:rsidRDefault="008B7FAD" w:rsidP="00BB5507">
            <w:pPr>
              <w:jc w:val="left"/>
              <w:rPr>
                <w:rFonts w:ascii="仿宋_GB2312" w:eastAsia="仿宋_GB2312" w:hAnsi="仿宋_GB2312" w:hint="eastAsia"/>
                <w:sz w:val="18"/>
                <w:szCs w:val="18"/>
              </w:rPr>
            </w:pPr>
          </w:p>
        </w:tc>
        <w:tc>
          <w:tcPr>
            <w:tcW w:w="9427" w:type="dxa"/>
            <w:gridSpan w:val="32"/>
            <w:vAlign w:val="center"/>
          </w:tcPr>
          <w:p w14:paraId="71A4C85A"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 xml:space="preserve">取消限制项目： </w:t>
            </w:r>
          </w:p>
        </w:tc>
      </w:tr>
      <w:tr w:rsidR="008B7FAD" w14:paraId="7E7DA721" w14:textId="77777777" w:rsidTr="00BB5507">
        <w:trPr>
          <w:cantSplit/>
          <w:trHeight w:val="1725"/>
          <w:jc w:val="center"/>
        </w:trPr>
        <w:tc>
          <w:tcPr>
            <w:tcW w:w="1766" w:type="dxa"/>
            <w:tcMar>
              <w:left w:w="0" w:type="dxa"/>
              <w:right w:w="0" w:type="dxa"/>
            </w:tcMar>
            <w:vAlign w:val="center"/>
          </w:tcPr>
          <w:p w14:paraId="79487F71"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培训合格证号码：</w:t>
            </w:r>
          </w:p>
          <w:p w14:paraId="6D4E0031" w14:textId="77777777" w:rsidR="008B7FAD" w:rsidRDefault="008B7FAD" w:rsidP="00BB5507">
            <w:pPr>
              <w:jc w:val="left"/>
              <w:rPr>
                <w:rFonts w:ascii="仿宋_GB2312" w:eastAsia="仿宋_GB2312" w:hAnsi="仿宋_GB2312" w:hint="eastAsia"/>
                <w:sz w:val="18"/>
                <w:szCs w:val="18"/>
              </w:rPr>
            </w:pPr>
          </w:p>
          <w:p w14:paraId="646A589A"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签发日期：</w:t>
            </w:r>
          </w:p>
        </w:tc>
        <w:tc>
          <w:tcPr>
            <w:tcW w:w="9427" w:type="dxa"/>
            <w:gridSpan w:val="32"/>
          </w:tcPr>
          <w:p w14:paraId="5ED5EF13" w14:textId="77777777" w:rsidR="008B7FAD" w:rsidRDefault="008B7FAD" w:rsidP="00BB5507">
            <w:pPr>
              <w:pStyle w:val="Default"/>
              <w:spacing w:line="580" w:lineRule="exact"/>
              <w:jc w:val="both"/>
              <w:rPr>
                <w:rFonts w:ascii="仿宋_GB2312" w:eastAsia="仿宋_GB2312" w:hAnsi="仿宋_GB2312" w:hint="eastAsia"/>
                <w:snapToGrid w:val="0"/>
                <w:color w:val="auto"/>
                <w:sz w:val="18"/>
                <w:szCs w:val="18"/>
              </w:rPr>
            </w:pPr>
            <w:r>
              <w:rPr>
                <w:rFonts w:ascii="仿宋_GB2312" w:eastAsia="仿宋_GB2312" w:hAnsi="仿宋_GB2312" w:hint="eastAsia"/>
                <w:color w:val="auto"/>
                <w:sz w:val="18"/>
                <w:szCs w:val="18"/>
              </w:rPr>
              <w:t>□基本安全培训合格证；□精通救生艇筏和救助艇培训合格证； □精通快速救助艇培训合格证；□高级消防培训合格证；□精通急救培训合格证；□船上医护培训合格证；□保安意识培训合格证；□负有指定保安职责船员培训合格证；□船舶保安员培训合格证；  □油船和化学品船货物操作基本培训合格证；□油船货物操作高级培训合格证；□化学品船货物操作高级培训合格证；□液化气船货物操作基本培训合格证；□液化气船货物操作高级培训合格证；□客船船员特殊培训合格证Ⅰ；□客船船员特殊培训合格证Ⅱ；□客船船员特殊培训合格证Ⅲ；□高速船船员特殊培训合格证；□使用气体或者其他低闪点燃料船舶船员基本培训合格证；□</w:t>
            </w:r>
            <w:r>
              <w:rPr>
                <w:rFonts w:ascii="仿宋_GB2312" w:eastAsia="仿宋_GB2312" w:hAnsi="仿宋_GB2312" w:hint="eastAsia"/>
                <w:snapToGrid w:val="0"/>
                <w:color w:val="auto"/>
                <w:sz w:val="18"/>
                <w:szCs w:val="18"/>
              </w:rPr>
              <w:t>使用气体或者其他低闪点燃料船舶船员高级培训合格证；</w:t>
            </w:r>
            <w:r>
              <w:rPr>
                <w:rFonts w:ascii="仿宋_GB2312" w:eastAsia="仿宋_GB2312" w:hAnsi="仿宋_GB2312" w:hint="eastAsia"/>
                <w:color w:val="auto"/>
                <w:sz w:val="18"/>
                <w:szCs w:val="18"/>
              </w:rPr>
              <w:t>□</w:t>
            </w:r>
            <w:r>
              <w:rPr>
                <w:rFonts w:ascii="仿宋_GB2312" w:eastAsia="仿宋_GB2312" w:hAnsi="仿宋_GB2312" w:hint="eastAsia"/>
                <w:snapToGrid w:val="0"/>
                <w:color w:val="auto"/>
                <w:sz w:val="18"/>
                <w:szCs w:val="18"/>
              </w:rPr>
              <w:t>极地水域船舶操作船员基本培训合格证；</w:t>
            </w:r>
            <w:r>
              <w:rPr>
                <w:rFonts w:ascii="仿宋_GB2312" w:eastAsia="仿宋_GB2312" w:hAnsi="仿宋_GB2312" w:hint="eastAsia"/>
                <w:color w:val="auto"/>
                <w:sz w:val="18"/>
                <w:szCs w:val="18"/>
              </w:rPr>
              <w:t>□</w:t>
            </w:r>
            <w:r>
              <w:rPr>
                <w:rFonts w:ascii="仿宋_GB2312" w:eastAsia="仿宋_GB2312" w:hAnsi="仿宋_GB2312" w:hint="eastAsia"/>
                <w:snapToGrid w:val="0"/>
                <w:color w:val="auto"/>
                <w:sz w:val="18"/>
                <w:szCs w:val="18"/>
              </w:rPr>
              <w:t>极地水域船舶操作船员高级培训合格证。</w:t>
            </w:r>
          </w:p>
          <w:p w14:paraId="504191A7" w14:textId="77777777" w:rsidR="008B7FAD" w:rsidRDefault="008B7FAD" w:rsidP="00BB5507">
            <w:pPr>
              <w:rPr>
                <w:rFonts w:ascii="仿宋_GB2312" w:eastAsia="仿宋_GB2312" w:hAnsi="仿宋_GB2312" w:hint="eastAsia"/>
                <w:sz w:val="18"/>
                <w:szCs w:val="18"/>
              </w:rPr>
            </w:pPr>
            <w:r>
              <w:rPr>
                <w:rFonts w:ascii="仿宋_GB2312" w:eastAsia="仿宋_GB2312" w:hAnsi="仿宋_GB2312" w:cs="宋体" w:hint="eastAsia"/>
                <w:sz w:val="18"/>
                <w:szCs w:val="18"/>
              </w:rPr>
              <w:t>备注：在取得合格证的项目前的□内填√；未取得合格证的项目前的□内填×。</w:t>
            </w:r>
          </w:p>
        </w:tc>
      </w:tr>
      <w:tr w:rsidR="008B7FAD" w14:paraId="00ACEFA6" w14:textId="77777777" w:rsidTr="00BB5507">
        <w:trPr>
          <w:cantSplit/>
          <w:trHeight w:val="397"/>
          <w:jc w:val="center"/>
        </w:trPr>
        <w:tc>
          <w:tcPr>
            <w:tcW w:w="1766" w:type="dxa"/>
            <w:vMerge w:val="restart"/>
            <w:tcMar>
              <w:left w:w="0" w:type="dxa"/>
              <w:right w:w="0" w:type="dxa"/>
            </w:tcMar>
            <w:vAlign w:val="center"/>
          </w:tcPr>
          <w:p w14:paraId="358199AB"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最近五年</w:t>
            </w:r>
          </w:p>
          <w:p w14:paraId="47F1188D"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主要海上</w:t>
            </w:r>
          </w:p>
          <w:p w14:paraId="0747B47D"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服务资历</w:t>
            </w:r>
          </w:p>
        </w:tc>
        <w:tc>
          <w:tcPr>
            <w:tcW w:w="1120" w:type="dxa"/>
            <w:gridSpan w:val="6"/>
            <w:tcMar>
              <w:left w:w="0" w:type="dxa"/>
              <w:right w:w="0" w:type="dxa"/>
            </w:tcMar>
            <w:vAlign w:val="center"/>
          </w:tcPr>
          <w:p w14:paraId="64E3DC06"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 xml:space="preserve">职 </w:t>
            </w:r>
            <w:proofErr w:type="gramStart"/>
            <w:r>
              <w:rPr>
                <w:rFonts w:ascii="仿宋_GB2312" w:eastAsia="仿宋_GB2312" w:hAnsi="仿宋_GB2312" w:hint="eastAsia"/>
                <w:sz w:val="18"/>
                <w:szCs w:val="18"/>
              </w:rPr>
              <w:t>务</w:t>
            </w:r>
            <w:proofErr w:type="gramEnd"/>
          </w:p>
        </w:tc>
        <w:tc>
          <w:tcPr>
            <w:tcW w:w="1672" w:type="dxa"/>
            <w:gridSpan w:val="8"/>
            <w:tcMar>
              <w:left w:w="0" w:type="dxa"/>
              <w:right w:w="0" w:type="dxa"/>
            </w:tcMar>
            <w:vAlign w:val="center"/>
          </w:tcPr>
          <w:p w14:paraId="147CD05D"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船 名</w:t>
            </w:r>
          </w:p>
        </w:tc>
        <w:tc>
          <w:tcPr>
            <w:tcW w:w="1303" w:type="dxa"/>
            <w:gridSpan w:val="8"/>
            <w:tcMar>
              <w:left w:w="0" w:type="dxa"/>
              <w:right w:w="0" w:type="dxa"/>
            </w:tcMar>
            <w:vAlign w:val="center"/>
          </w:tcPr>
          <w:p w14:paraId="13522EC5"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船舶种类</w:t>
            </w:r>
          </w:p>
        </w:tc>
        <w:tc>
          <w:tcPr>
            <w:tcW w:w="1175" w:type="dxa"/>
            <w:gridSpan w:val="3"/>
            <w:tcMar>
              <w:left w:w="0" w:type="dxa"/>
              <w:right w:w="0" w:type="dxa"/>
            </w:tcMar>
            <w:vAlign w:val="center"/>
          </w:tcPr>
          <w:p w14:paraId="52D8EAC5"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航区/机种</w:t>
            </w:r>
          </w:p>
        </w:tc>
        <w:tc>
          <w:tcPr>
            <w:tcW w:w="1166" w:type="dxa"/>
            <w:gridSpan w:val="4"/>
            <w:tcMar>
              <w:left w:w="0" w:type="dxa"/>
              <w:right w:w="0" w:type="dxa"/>
            </w:tcMar>
            <w:vAlign w:val="center"/>
          </w:tcPr>
          <w:p w14:paraId="66B3720A" w14:textId="77777777" w:rsidR="008B7FAD" w:rsidRDefault="008B7FAD" w:rsidP="00BB5507">
            <w:pPr>
              <w:jc w:val="center"/>
              <w:rPr>
                <w:rFonts w:ascii="仿宋_GB2312" w:eastAsia="仿宋_GB2312" w:hAnsi="仿宋_GB2312" w:hint="eastAsia"/>
                <w:w w:val="66"/>
                <w:sz w:val="18"/>
                <w:szCs w:val="18"/>
              </w:rPr>
            </w:pPr>
            <w:r>
              <w:rPr>
                <w:rFonts w:ascii="仿宋_GB2312" w:eastAsia="仿宋_GB2312" w:hAnsi="仿宋_GB2312" w:hint="eastAsia"/>
                <w:w w:val="66"/>
                <w:sz w:val="18"/>
                <w:szCs w:val="18"/>
              </w:rPr>
              <w:t>总吨或主机功率</w:t>
            </w:r>
          </w:p>
        </w:tc>
        <w:tc>
          <w:tcPr>
            <w:tcW w:w="1515" w:type="dxa"/>
            <w:gridSpan w:val="2"/>
            <w:tcMar>
              <w:left w:w="0" w:type="dxa"/>
              <w:right w:w="0" w:type="dxa"/>
            </w:tcMar>
            <w:vAlign w:val="center"/>
          </w:tcPr>
          <w:p w14:paraId="0D2AC7BF"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上船任职日期</w:t>
            </w:r>
          </w:p>
        </w:tc>
        <w:tc>
          <w:tcPr>
            <w:tcW w:w="1476" w:type="dxa"/>
            <w:tcMar>
              <w:left w:w="0" w:type="dxa"/>
              <w:right w:w="0" w:type="dxa"/>
            </w:tcMar>
            <w:vAlign w:val="center"/>
          </w:tcPr>
          <w:p w14:paraId="3D3DA342"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解职离船日期</w:t>
            </w:r>
          </w:p>
        </w:tc>
      </w:tr>
      <w:tr w:rsidR="008B7FAD" w14:paraId="6FD95FA5" w14:textId="77777777" w:rsidTr="00BB5507">
        <w:trPr>
          <w:cantSplit/>
          <w:trHeight w:val="396"/>
          <w:jc w:val="center"/>
        </w:trPr>
        <w:tc>
          <w:tcPr>
            <w:tcW w:w="1766" w:type="dxa"/>
            <w:vMerge/>
            <w:vAlign w:val="center"/>
          </w:tcPr>
          <w:p w14:paraId="05727086" w14:textId="77777777" w:rsidR="008B7FAD" w:rsidRDefault="008B7FAD" w:rsidP="00BB5507">
            <w:pPr>
              <w:jc w:val="left"/>
              <w:rPr>
                <w:rFonts w:ascii="仿宋_GB2312" w:eastAsia="仿宋_GB2312" w:hAnsi="仿宋_GB2312" w:hint="eastAsia"/>
                <w:sz w:val="18"/>
                <w:szCs w:val="18"/>
              </w:rPr>
            </w:pPr>
          </w:p>
        </w:tc>
        <w:tc>
          <w:tcPr>
            <w:tcW w:w="1120" w:type="dxa"/>
            <w:gridSpan w:val="6"/>
            <w:vAlign w:val="center"/>
          </w:tcPr>
          <w:p w14:paraId="12538785" w14:textId="77777777" w:rsidR="008B7FAD" w:rsidRDefault="008B7FAD" w:rsidP="00BB5507">
            <w:pPr>
              <w:jc w:val="center"/>
              <w:rPr>
                <w:rFonts w:ascii="仿宋_GB2312" w:eastAsia="仿宋_GB2312" w:hAnsi="仿宋_GB2312" w:hint="eastAsia"/>
                <w:sz w:val="18"/>
                <w:szCs w:val="18"/>
              </w:rPr>
            </w:pPr>
          </w:p>
        </w:tc>
        <w:tc>
          <w:tcPr>
            <w:tcW w:w="1672" w:type="dxa"/>
            <w:gridSpan w:val="8"/>
            <w:vAlign w:val="center"/>
          </w:tcPr>
          <w:p w14:paraId="2982B931" w14:textId="77777777" w:rsidR="008B7FAD" w:rsidRDefault="008B7FAD" w:rsidP="00BB5507">
            <w:pPr>
              <w:jc w:val="center"/>
              <w:rPr>
                <w:rFonts w:ascii="仿宋_GB2312" w:eastAsia="仿宋_GB2312" w:hAnsi="仿宋_GB2312" w:hint="eastAsia"/>
                <w:sz w:val="18"/>
                <w:szCs w:val="18"/>
              </w:rPr>
            </w:pPr>
          </w:p>
        </w:tc>
        <w:tc>
          <w:tcPr>
            <w:tcW w:w="1303" w:type="dxa"/>
            <w:gridSpan w:val="8"/>
            <w:vAlign w:val="center"/>
          </w:tcPr>
          <w:p w14:paraId="17074608" w14:textId="77777777" w:rsidR="008B7FAD" w:rsidRDefault="008B7FAD" w:rsidP="00BB5507">
            <w:pPr>
              <w:jc w:val="center"/>
              <w:rPr>
                <w:rFonts w:ascii="仿宋_GB2312" w:eastAsia="仿宋_GB2312" w:hAnsi="仿宋_GB2312" w:hint="eastAsia"/>
                <w:sz w:val="18"/>
                <w:szCs w:val="18"/>
              </w:rPr>
            </w:pPr>
          </w:p>
        </w:tc>
        <w:tc>
          <w:tcPr>
            <w:tcW w:w="1175" w:type="dxa"/>
            <w:gridSpan w:val="3"/>
            <w:vAlign w:val="center"/>
          </w:tcPr>
          <w:p w14:paraId="0D165390" w14:textId="77777777" w:rsidR="008B7FAD" w:rsidRDefault="008B7FAD" w:rsidP="00BB5507">
            <w:pPr>
              <w:jc w:val="center"/>
              <w:rPr>
                <w:rFonts w:ascii="仿宋_GB2312" w:eastAsia="仿宋_GB2312" w:hAnsi="仿宋_GB2312" w:hint="eastAsia"/>
                <w:sz w:val="18"/>
                <w:szCs w:val="18"/>
              </w:rPr>
            </w:pPr>
          </w:p>
        </w:tc>
        <w:tc>
          <w:tcPr>
            <w:tcW w:w="1166" w:type="dxa"/>
            <w:gridSpan w:val="4"/>
            <w:vAlign w:val="center"/>
          </w:tcPr>
          <w:p w14:paraId="2C9066B3" w14:textId="77777777" w:rsidR="008B7FAD" w:rsidRDefault="008B7FAD" w:rsidP="00BB5507">
            <w:pPr>
              <w:jc w:val="center"/>
              <w:rPr>
                <w:rFonts w:ascii="仿宋_GB2312" w:eastAsia="仿宋_GB2312" w:hAnsi="仿宋_GB2312" w:hint="eastAsia"/>
                <w:sz w:val="18"/>
                <w:szCs w:val="18"/>
              </w:rPr>
            </w:pPr>
          </w:p>
        </w:tc>
        <w:tc>
          <w:tcPr>
            <w:tcW w:w="1515" w:type="dxa"/>
            <w:gridSpan w:val="2"/>
            <w:vAlign w:val="center"/>
          </w:tcPr>
          <w:p w14:paraId="3AC09B06" w14:textId="77777777" w:rsidR="008B7FAD" w:rsidRDefault="008B7FAD" w:rsidP="00BB5507">
            <w:pPr>
              <w:jc w:val="center"/>
              <w:rPr>
                <w:rFonts w:ascii="仿宋_GB2312" w:eastAsia="仿宋_GB2312" w:hAnsi="仿宋_GB2312" w:hint="eastAsia"/>
                <w:sz w:val="18"/>
                <w:szCs w:val="18"/>
              </w:rPr>
            </w:pPr>
          </w:p>
        </w:tc>
        <w:tc>
          <w:tcPr>
            <w:tcW w:w="1476" w:type="dxa"/>
            <w:vAlign w:val="center"/>
          </w:tcPr>
          <w:p w14:paraId="0A07FF4A" w14:textId="77777777" w:rsidR="008B7FAD" w:rsidRDefault="008B7FAD" w:rsidP="00BB5507">
            <w:pPr>
              <w:jc w:val="center"/>
              <w:rPr>
                <w:rFonts w:ascii="仿宋_GB2312" w:eastAsia="仿宋_GB2312" w:hAnsi="仿宋_GB2312" w:hint="eastAsia"/>
                <w:sz w:val="18"/>
                <w:szCs w:val="18"/>
              </w:rPr>
            </w:pPr>
          </w:p>
        </w:tc>
      </w:tr>
      <w:tr w:rsidR="008B7FAD" w14:paraId="137B87F2" w14:textId="77777777" w:rsidTr="00BB5507">
        <w:trPr>
          <w:cantSplit/>
          <w:trHeight w:val="504"/>
          <w:jc w:val="center"/>
        </w:trPr>
        <w:tc>
          <w:tcPr>
            <w:tcW w:w="1766" w:type="dxa"/>
            <w:vMerge/>
            <w:vAlign w:val="center"/>
          </w:tcPr>
          <w:p w14:paraId="01372BC4" w14:textId="77777777" w:rsidR="008B7FAD" w:rsidRDefault="008B7FAD" w:rsidP="00BB5507">
            <w:pPr>
              <w:jc w:val="left"/>
              <w:rPr>
                <w:rFonts w:ascii="仿宋_GB2312" w:eastAsia="仿宋_GB2312" w:hAnsi="仿宋_GB2312" w:hint="eastAsia"/>
                <w:sz w:val="18"/>
                <w:szCs w:val="18"/>
              </w:rPr>
            </w:pPr>
          </w:p>
        </w:tc>
        <w:tc>
          <w:tcPr>
            <w:tcW w:w="1120" w:type="dxa"/>
            <w:gridSpan w:val="6"/>
            <w:vAlign w:val="center"/>
          </w:tcPr>
          <w:p w14:paraId="3C96A431" w14:textId="77777777" w:rsidR="008B7FAD" w:rsidRDefault="008B7FAD" w:rsidP="00BB5507">
            <w:pPr>
              <w:jc w:val="center"/>
              <w:rPr>
                <w:rFonts w:ascii="仿宋_GB2312" w:eastAsia="仿宋_GB2312" w:hAnsi="仿宋_GB2312" w:hint="eastAsia"/>
                <w:sz w:val="18"/>
                <w:szCs w:val="18"/>
              </w:rPr>
            </w:pPr>
          </w:p>
        </w:tc>
        <w:tc>
          <w:tcPr>
            <w:tcW w:w="1672" w:type="dxa"/>
            <w:gridSpan w:val="8"/>
            <w:vAlign w:val="center"/>
          </w:tcPr>
          <w:p w14:paraId="7A25C929" w14:textId="77777777" w:rsidR="008B7FAD" w:rsidRDefault="008B7FAD" w:rsidP="00BB5507">
            <w:pPr>
              <w:jc w:val="center"/>
              <w:rPr>
                <w:rFonts w:ascii="仿宋_GB2312" w:eastAsia="仿宋_GB2312" w:hAnsi="仿宋_GB2312" w:hint="eastAsia"/>
                <w:sz w:val="18"/>
                <w:szCs w:val="18"/>
              </w:rPr>
            </w:pPr>
          </w:p>
        </w:tc>
        <w:tc>
          <w:tcPr>
            <w:tcW w:w="1303" w:type="dxa"/>
            <w:gridSpan w:val="8"/>
            <w:vAlign w:val="center"/>
          </w:tcPr>
          <w:p w14:paraId="16A31BA3" w14:textId="77777777" w:rsidR="008B7FAD" w:rsidRDefault="008B7FAD" w:rsidP="00BB5507">
            <w:pPr>
              <w:jc w:val="center"/>
              <w:rPr>
                <w:rFonts w:ascii="仿宋_GB2312" w:eastAsia="仿宋_GB2312" w:hAnsi="仿宋_GB2312" w:hint="eastAsia"/>
                <w:sz w:val="18"/>
                <w:szCs w:val="18"/>
              </w:rPr>
            </w:pPr>
          </w:p>
        </w:tc>
        <w:tc>
          <w:tcPr>
            <w:tcW w:w="1175" w:type="dxa"/>
            <w:gridSpan w:val="3"/>
            <w:vAlign w:val="center"/>
          </w:tcPr>
          <w:p w14:paraId="0A680BDE" w14:textId="77777777" w:rsidR="008B7FAD" w:rsidRDefault="008B7FAD" w:rsidP="00BB5507">
            <w:pPr>
              <w:jc w:val="center"/>
              <w:rPr>
                <w:rFonts w:ascii="仿宋_GB2312" w:eastAsia="仿宋_GB2312" w:hAnsi="仿宋_GB2312" w:hint="eastAsia"/>
                <w:sz w:val="18"/>
                <w:szCs w:val="18"/>
              </w:rPr>
            </w:pPr>
          </w:p>
        </w:tc>
        <w:tc>
          <w:tcPr>
            <w:tcW w:w="1166" w:type="dxa"/>
            <w:gridSpan w:val="4"/>
            <w:vAlign w:val="center"/>
          </w:tcPr>
          <w:p w14:paraId="549BFA58" w14:textId="77777777" w:rsidR="008B7FAD" w:rsidRDefault="008B7FAD" w:rsidP="00BB5507">
            <w:pPr>
              <w:jc w:val="center"/>
              <w:rPr>
                <w:rFonts w:ascii="仿宋_GB2312" w:eastAsia="仿宋_GB2312" w:hAnsi="仿宋_GB2312" w:hint="eastAsia"/>
                <w:sz w:val="18"/>
                <w:szCs w:val="18"/>
              </w:rPr>
            </w:pPr>
          </w:p>
        </w:tc>
        <w:tc>
          <w:tcPr>
            <w:tcW w:w="1515" w:type="dxa"/>
            <w:gridSpan w:val="2"/>
            <w:vAlign w:val="center"/>
          </w:tcPr>
          <w:p w14:paraId="7EDFF2BB" w14:textId="77777777" w:rsidR="008B7FAD" w:rsidRDefault="008B7FAD" w:rsidP="00BB5507">
            <w:pPr>
              <w:jc w:val="center"/>
              <w:rPr>
                <w:rFonts w:ascii="仿宋_GB2312" w:eastAsia="仿宋_GB2312" w:hAnsi="仿宋_GB2312" w:hint="eastAsia"/>
                <w:sz w:val="18"/>
                <w:szCs w:val="18"/>
              </w:rPr>
            </w:pPr>
          </w:p>
        </w:tc>
        <w:tc>
          <w:tcPr>
            <w:tcW w:w="1476" w:type="dxa"/>
            <w:vAlign w:val="center"/>
          </w:tcPr>
          <w:p w14:paraId="706FFE4B" w14:textId="77777777" w:rsidR="008B7FAD" w:rsidRDefault="008B7FAD" w:rsidP="00BB5507">
            <w:pPr>
              <w:jc w:val="center"/>
              <w:rPr>
                <w:rFonts w:ascii="仿宋_GB2312" w:eastAsia="仿宋_GB2312" w:hAnsi="仿宋_GB2312" w:hint="eastAsia"/>
                <w:sz w:val="18"/>
                <w:szCs w:val="18"/>
              </w:rPr>
            </w:pPr>
          </w:p>
        </w:tc>
      </w:tr>
      <w:tr w:rsidR="008B7FAD" w14:paraId="26F7A0CD" w14:textId="77777777" w:rsidTr="00BB5507">
        <w:trPr>
          <w:cantSplit/>
          <w:trHeight w:val="342"/>
          <w:jc w:val="center"/>
        </w:trPr>
        <w:tc>
          <w:tcPr>
            <w:tcW w:w="1766" w:type="dxa"/>
            <w:vMerge/>
            <w:vAlign w:val="center"/>
          </w:tcPr>
          <w:p w14:paraId="051B1CC5" w14:textId="77777777" w:rsidR="008B7FAD" w:rsidRDefault="008B7FAD" w:rsidP="00BB5507">
            <w:pPr>
              <w:jc w:val="left"/>
              <w:rPr>
                <w:rFonts w:ascii="仿宋_GB2312" w:eastAsia="仿宋_GB2312" w:hAnsi="仿宋_GB2312" w:hint="eastAsia"/>
                <w:sz w:val="18"/>
                <w:szCs w:val="18"/>
              </w:rPr>
            </w:pPr>
          </w:p>
        </w:tc>
        <w:tc>
          <w:tcPr>
            <w:tcW w:w="1120" w:type="dxa"/>
            <w:gridSpan w:val="6"/>
            <w:vAlign w:val="center"/>
          </w:tcPr>
          <w:p w14:paraId="7C2B5A79" w14:textId="77777777" w:rsidR="008B7FAD" w:rsidRDefault="008B7FAD" w:rsidP="00BB5507">
            <w:pPr>
              <w:jc w:val="center"/>
              <w:rPr>
                <w:rFonts w:ascii="仿宋_GB2312" w:eastAsia="仿宋_GB2312" w:hAnsi="仿宋_GB2312" w:hint="eastAsia"/>
                <w:sz w:val="18"/>
                <w:szCs w:val="18"/>
              </w:rPr>
            </w:pPr>
          </w:p>
        </w:tc>
        <w:tc>
          <w:tcPr>
            <w:tcW w:w="1672" w:type="dxa"/>
            <w:gridSpan w:val="8"/>
            <w:vAlign w:val="center"/>
          </w:tcPr>
          <w:p w14:paraId="263ADAE8" w14:textId="77777777" w:rsidR="008B7FAD" w:rsidRDefault="008B7FAD" w:rsidP="00BB5507">
            <w:pPr>
              <w:jc w:val="center"/>
              <w:rPr>
                <w:rFonts w:ascii="仿宋_GB2312" w:eastAsia="仿宋_GB2312" w:hAnsi="仿宋_GB2312" w:hint="eastAsia"/>
                <w:sz w:val="18"/>
                <w:szCs w:val="18"/>
              </w:rPr>
            </w:pPr>
          </w:p>
        </w:tc>
        <w:tc>
          <w:tcPr>
            <w:tcW w:w="1303" w:type="dxa"/>
            <w:gridSpan w:val="8"/>
            <w:vAlign w:val="center"/>
          </w:tcPr>
          <w:p w14:paraId="3AECAF01" w14:textId="77777777" w:rsidR="008B7FAD" w:rsidRDefault="008B7FAD" w:rsidP="00BB5507">
            <w:pPr>
              <w:jc w:val="center"/>
              <w:rPr>
                <w:rFonts w:ascii="仿宋_GB2312" w:eastAsia="仿宋_GB2312" w:hAnsi="仿宋_GB2312" w:hint="eastAsia"/>
                <w:sz w:val="18"/>
                <w:szCs w:val="18"/>
              </w:rPr>
            </w:pPr>
          </w:p>
        </w:tc>
        <w:tc>
          <w:tcPr>
            <w:tcW w:w="1175" w:type="dxa"/>
            <w:gridSpan w:val="3"/>
            <w:vAlign w:val="center"/>
          </w:tcPr>
          <w:p w14:paraId="25028019" w14:textId="77777777" w:rsidR="008B7FAD" w:rsidRDefault="008B7FAD" w:rsidP="00BB5507">
            <w:pPr>
              <w:jc w:val="center"/>
              <w:rPr>
                <w:rFonts w:ascii="仿宋_GB2312" w:eastAsia="仿宋_GB2312" w:hAnsi="仿宋_GB2312" w:hint="eastAsia"/>
                <w:sz w:val="18"/>
                <w:szCs w:val="18"/>
              </w:rPr>
            </w:pPr>
          </w:p>
        </w:tc>
        <w:tc>
          <w:tcPr>
            <w:tcW w:w="1166" w:type="dxa"/>
            <w:gridSpan w:val="4"/>
            <w:vAlign w:val="center"/>
          </w:tcPr>
          <w:p w14:paraId="6BF9048A" w14:textId="77777777" w:rsidR="008B7FAD" w:rsidRDefault="008B7FAD" w:rsidP="00BB5507">
            <w:pPr>
              <w:jc w:val="center"/>
              <w:rPr>
                <w:rFonts w:ascii="仿宋_GB2312" w:eastAsia="仿宋_GB2312" w:hAnsi="仿宋_GB2312" w:hint="eastAsia"/>
                <w:sz w:val="18"/>
                <w:szCs w:val="18"/>
              </w:rPr>
            </w:pPr>
          </w:p>
        </w:tc>
        <w:tc>
          <w:tcPr>
            <w:tcW w:w="1515" w:type="dxa"/>
            <w:gridSpan w:val="2"/>
            <w:vAlign w:val="center"/>
          </w:tcPr>
          <w:p w14:paraId="4B300A95" w14:textId="77777777" w:rsidR="008B7FAD" w:rsidRDefault="008B7FAD" w:rsidP="00BB5507">
            <w:pPr>
              <w:jc w:val="center"/>
              <w:rPr>
                <w:rFonts w:ascii="仿宋_GB2312" w:eastAsia="仿宋_GB2312" w:hAnsi="仿宋_GB2312" w:hint="eastAsia"/>
                <w:sz w:val="18"/>
                <w:szCs w:val="18"/>
              </w:rPr>
            </w:pPr>
          </w:p>
        </w:tc>
        <w:tc>
          <w:tcPr>
            <w:tcW w:w="1476" w:type="dxa"/>
            <w:vAlign w:val="center"/>
          </w:tcPr>
          <w:p w14:paraId="0D12D810" w14:textId="77777777" w:rsidR="008B7FAD" w:rsidRDefault="008B7FAD" w:rsidP="00BB5507">
            <w:pPr>
              <w:jc w:val="center"/>
              <w:rPr>
                <w:rFonts w:ascii="仿宋_GB2312" w:eastAsia="仿宋_GB2312" w:hAnsi="仿宋_GB2312" w:hint="eastAsia"/>
                <w:sz w:val="18"/>
                <w:szCs w:val="18"/>
              </w:rPr>
            </w:pPr>
          </w:p>
        </w:tc>
      </w:tr>
      <w:tr w:rsidR="008B7FAD" w14:paraId="61AC8C38" w14:textId="77777777" w:rsidTr="00BB5507">
        <w:trPr>
          <w:cantSplit/>
          <w:trHeight w:val="335"/>
          <w:jc w:val="center"/>
        </w:trPr>
        <w:tc>
          <w:tcPr>
            <w:tcW w:w="1766" w:type="dxa"/>
            <w:vMerge/>
            <w:vAlign w:val="center"/>
          </w:tcPr>
          <w:p w14:paraId="04E09ACA" w14:textId="77777777" w:rsidR="008B7FAD" w:rsidRDefault="008B7FAD" w:rsidP="00BB5507">
            <w:pPr>
              <w:jc w:val="left"/>
              <w:rPr>
                <w:rFonts w:ascii="仿宋_GB2312" w:eastAsia="仿宋_GB2312" w:hAnsi="仿宋_GB2312" w:hint="eastAsia"/>
                <w:sz w:val="18"/>
                <w:szCs w:val="18"/>
              </w:rPr>
            </w:pPr>
          </w:p>
        </w:tc>
        <w:tc>
          <w:tcPr>
            <w:tcW w:w="1120" w:type="dxa"/>
            <w:gridSpan w:val="6"/>
            <w:vAlign w:val="center"/>
          </w:tcPr>
          <w:p w14:paraId="379EE158" w14:textId="77777777" w:rsidR="008B7FAD" w:rsidRDefault="008B7FAD" w:rsidP="00BB5507">
            <w:pPr>
              <w:jc w:val="center"/>
              <w:rPr>
                <w:rFonts w:ascii="仿宋_GB2312" w:eastAsia="仿宋_GB2312" w:hAnsi="仿宋_GB2312" w:hint="eastAsia"/>
                <w:sz w:val="18"/>
                <w:szCs w:val="18"/>
              </w:rPr>
            </w:pPr>
          </w:p>
        </w:tc>
        <w:tc>
          <w:tcPr>
            <w:tcW w:w="1672" w:type="dxa"/>
            <w:gridSpan w:val="8"/>
            <w:vAlign w:val="center"/>
          </w:tcPr>
          <w:p w14:paraId="6537BC04" w14:textId="77777777" w:rsidR="008B7FAD" w:rsidRDefault="008B7FAD" w:rsidP="00BB5507">
            <w:pPr>
              <w:jc w:val="center"/>
              <w:rPr>
                <w:rFonts w:ascii="仿宋_GB2312" w:eastAsia="仿宋_GB2312" w:hAnsi="仿宋_GB2312" w:hint="eastAsia"/>
                <w:sz w:val="18"/>
                <w:szCs w:val="18"/>
              </w:rPr>
            </w:pPr>
          </w:p>
        </w:tc>
        <w:tc>
          <w:tcPr>
            <w:tcW w:w="1303" w:type="dxa"/>
            <w:gridSpan w:val="8"/>
            <w:vAlign w:val="center"/>
          </w:tcPr>
          <w:p w14:paraId="2634D77F" w14:textId="77777777" w:rsidR="008B7FAD" w:rsidRDefault="008B7FAD" w:rsidP="00BB5507">
            <w:pPr>
              <w:jc w:val="center"/>
              <w:rPr>
                <w:rFonts w:ascii="仿宋_GB2312" w:eastAsia="仿宋_GB2312" w:hAnsi="仿宋_GB2312" w:hint="eastAsia"/>
                <w:sz w:val="18"/>
                <w:szCs w:val="18"/>
              </w:rPr>
            </w:pPr>
          </w:p>
        </w:tc>
        <w:tc>
          <w:tcPr>
            <w:tcW w:w="1175" w:type="dxa"/>
            <w:gridSpan w:val="3"/>
            <w:vAlign w:val="center"/>
          </w:tcPr>
          <w:p w14:paraId="543BE825" w14:textId="77777777" w:rsidR="008B7FAD" w:rsidRDefault="008B7FAD" w:rsidP="00BB5507">
            <w:pPr>
              <w:jc w:val="center"/>
              <w:rPr>
                <w:rFonts w:ascii="仿宋_GB2312" w:eastAsia="仿宋_GB2312" w:hAnsi="仿宋_GB2312" w:hint="eastAsia"/>
                <w:sz w:val="18"/>
                <w:szCs w:val="18"/>
              </w:rPr>
            </w:pPr>
          </w:p>
        </w:tc>
        <w:tc>
          <w:tcPr>
            <w:tcW w:w="1166" w:type="dxa"/>
            <w:gridSpan w:val="4"/>
            <w:vAlign w:val="center"/>
          </w:tcPr>
          <w:p w14:paraId="1945B873" w14:textId="77777777" w:rsidR="008B7FAD" w:rsidRDefault="008B7FAD" w:rsidP="00BB5507">
            <w:pPr>
              <w:jc w:val="center"/>
              <w:rPr>
                <w:rFonts w:ascii="仿宋_GB2312" w:eastAsia="仿宋_GB2312" w:hAnsi="仿宋_GB2312" w:hint="eastAsia"/>
                <w:sz w:val="18"/>
                <w:szCs w:val="18"/>
              </w:rPr>
            </w:pPr>
          </w:p>
        </w:tc>
        <w:tc>
          <w:tcPr>
            <w:tcW w:w="1515" w:type="dxa"/>
            <w:gridSpan w:val="2"/>
            <w:vAlign w:val="center"/>
          </w:tcPr>
          <w:p w14:paraId="22C1C190" w14:textId="77777777" w:rsidR="008B7FAD" w:rsidRDefault="008B7FAD" w:rsidP="00BB5507">
            <w:pPr>
              <w:jc w:val="center"/>
              <w:rPr>
                <w:rFonts w:ascii="仿宋_GB2312" w:eastAsia="仿宋_GB2312" w:hAnsi="仿宋_GB2312" w:hint="eastAsia"/>
                <w:sz w:val="18"/>
                <w:szCs w:val="18"/>
              </w:rPr>
            </w:pPr>
          </w:p>
        </w:tc>
        <w:tc>
          <w:tcPr>
            <w:tcW w:w="1476" w:type="dxa"/>
            <w:vAlign w:val="center"/>
          </w:tcPr>
          <w:p w14:paraId="7E2B641C" w14:textId="77777777" w:rsidR="008B7FAD" w:rsidRDefault="008B7FAD" w:rsidP="00BB5507">
            <w:pPr>
              <w:jc w:val="center"/>
              <w:rPr>
                <w:rFonts w:ascii="仿宋_GB2312" w:eastAsia="仿宋_GB2312" w:hAnsi="仿宋_GB2312" w:hint="eastAsia"/>
                <w:sz w:val="18"/>
                <w:szCs w:val="18"/>
              </w:rPr>
            </w:pPr>
          </w:p>
        </w:tc>
      </w:tr>
      <w:tr w:rsidR="008B7FAD" w14:paraId="429D044D" w14:textId="77777777" w:rsidTr="00BB5507">
        <w:trPr>
          <w:cantSplit/>
          <w:trHeight w:val="457"/>
          <w:jc w:val="center"/>
        </w:trPr>
        <w:tc>
          <w:tcPr>
            <w:tcW w:w="1766" w:type="dxa"/>
            <w:vMerge/>
            <w:vAlign w:val="center"/>
          </w:tcPr>
          <w:p w14:paraId="338C1889" w14:textId="77777777" w:rsidR="008B7FAD" w:rsidRDefault="008B7FAD" w:rsidP="00BB5507">
            <w:pPr>
              <w:jc w:val="left"/>
              <w:rPr>
                <w:rFonts w:ascii="仿宋_GB2312" w:eastAsia="仿宋_GB2312" w:hAnsi="仿宋_GB2312" w:hint="eastAsia"/>
                <w:sz w:val="18"/>
                <w:szCs w:val="18"/>
              </w:rPr>
            </w:pPr>
          </w:p>
        </w:tc>
        <w:tc>
          <w:tcPr>
            <w:tcW w:w="1120" w:type="dxa"/>
            <w:gridSpan w:val="6"/>
            <w:vAlign w:val="center"/>
          </w:tcPr>
          <w:p w14:paraId="20961198" w14:textId="77777777" w:rsidR="008B7FAD" w:rsidRDefault="008B7FAD" w:rsidP="00BB5507">
            <w:pPr>
              <w:jc w:val="center"/>
              <w:rPr>
                <w:rFonts w:ascii="仿宋_GB2312" w:eastAsia="仿宋_GB2312" w:hAnsi="仿宋_GB2312" w:hint="eastAsia"/>
                <w:sz w:val="18"/>
                <w:szCs w:val="18"/>
              </w:rPr>
            </w:pPr>
          </w:p>
        </w:tc>
        <w:tc>
          <w:tcPr>
            <w:tcW w:w="1672" w:type="dxa"/>
            <w:gridSpan w:val="8"/>
            <w:vAlign w:val="center"/>
          </w:tcPr>
          <w:p w14:paraId="382DB52F" w14:textId="77777777" w:rsidR="008B7FAD" w:rsidRDefault="008B7FAD" w:rsidP="00BB5507">
            <w:pPr>
              <w:jc w:val="center"/>
              <w:rPr>
                <w:rFonts w:ascii="仿宋_GB2312" w:eastAsia="仿宋_GB2312" w:hAnsi="仿宋_GB2312" w:hint="eastAsia"/>
                <w:sz w:val="18"/>
                <w:szCs w:val="18"/>
              </w:rPr>
            </w:pPr>
          </w:p>
        </w:tc>
        <w:tc>
          <w:tcPr>
            <w:tcW w:w="1303" w:type="dxa"/>
            <w:gridSpan w:val="8"/>
            <w:vAlign w:val="center"/>
          </w:tcPr>
          <w:p w14:paraId="4C8C920F" w14:textId="77777777" w:rsidR="008B7FAD" w:rsidRDefault="008B7FAD" w:rsidP="00BB5507">
            <w:pPr>
              <w:jc w:val="center"/>
              <w:rPr>
                <w:rFonts w:ascii="仿宋_GB2312" w:eastAsia="仿宋_GB2312" w:hAnsi="仿宋_GB2312" w:hint="eastAsia"/>
                <w:sz w:val="18"/>
                <w:szCs w:val="18"/>
              </w:rPr>
            </w:pPr>
          </w:p>
        </w:tc>
        <w:tc>
          <w:tcPr>
            <w:tcW w:w="1175" w:type="dxa"/>
            <w:gridSpan w:val="3"/>
            <w:vAlign w:val="center"/>
          </w:tcPr>
          <w:p w14:paraId="47CC15F3" w14:textId="77777777" w:rsidR="008B7FAD" w:rsidRDefault="008B7FAD" w:rsidP="00BB5507">
            <w:pPr>
              <w:jc w:val="center"/>
              <w:rPr>
                <w:rFonts w:ascii="仿宋_GB2312" w:eastAsia="仿宋_GB2312" w:hAnsi="仿宋_GB2312" w:hint="eastAsia"/>
                <w:sz w:val="18"/>
                <w:szCs w:val="18"/>
              </w:rPr>
            </w:pPr>
          </w:p>
        </w:tc>
        <w:tc>
          <w:tcPr>
            <w:tcW w:w="1166" w:type="dxa"/>
            <w:gridSpan w:val="4"/>
            <w:vAlign w:val="center"/>
          </w:tcPr>
          <w:p w14:paraId="7B72F692" w14:textId="77777777" w:rsidR="008B7FAD" w:rsidRDefault="008B7FAD" w:rsidP="00BB5507">
            <w:pPr>
              <w:jc w:val="center"/>
              <w:rPr>
                <w:rFonts w:ascii="仿宋_GB2312" w:eastAsia="仿宋_GB2312" w:hAnsi="仿宋_GB2312" w:hint="eastAsia"/>
                <w:sz w:val="18"/>
                <w:szCs w:val="18"/>
              </w:rPr>
            </w:pPr>
          </w:p>
        </w:tc>
        <w:tc>
          <w:tcPr>
            <w:tcW w:w="1515" w:type="dxa"/>
            <w:gridSpan w:val="2"/>
            <w:vAlign w:val="center"/>
          </w:tcPr>
          <w:p w14:paraId="046A4371" w14:textId="77777777" w:rsidR="008B7FAD" w:rsidRDefault="008B7FAD" w:rsidP="00BB5507">
            <w:pPr>
              <w:jc w:val="center"/>
              <w:rPr>
                <w:rFonts w:ascii="仿宋_GB2312" w:eastAsia="仿宋_GB2312" w:hAnsi="仿宋_GB2312" w:hint="eastAsia"/>
                <w:sz w:val="18"/>
                <w:szCs w:val="18"/>
              </w:rPr>
            </w:pPr>
          </w:p>
        </w:tc>
        <w:tc>
          <w:tcPr>
            <w:tcW w:w="1476" w:type="dxa"/>
            <w:vAlign w:val="center"/>
          </w:tcPr>
          <w:p w14:paraId="7BA9F806" w14:textId="77777777" w:rsidR="008B7FAD" w:rsidRDefault="008B7FAD" w:rsidP="00BB5507">
            <w:pPr>
              <w:jc w:val="center"/>
              <w:rPr>
                <w:rFonts w:ascii="仿宋_GB2312" w:eastAsia="仿宋_GB2312" w:hAnsi="仿宋_GB2312" w:hint="eastAsia"/>
                <w:sz w:val="18"/>
                <w:szCs w:val="18"/>
              </w:rPr>
            </w:pPr>
          </w:p>
        </w:tc>
      </w:tr>
      <w:tr w:rsidR="008B7FAD" w14:paraId="1A205EA8" w14:textId="77777777" w:rsidTr="00BB5507">
        <w:trPr>
          <w:cantSplit/>
          <w:trHeight w:val="2774"/>
          <w:jc w:val="center"/>
        </w:trPr>
        <w:tc>
          <w:tcPr>
            <w:tcW w:w="11193" w:type="dxa"/>
            <w:gridSpan w:val="33"/>
            <w:vAlign w:val="center"/>
          </w:tcPr>
          <w:p w14:paraId="1CBADD36"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附送材料：</w:t>
            </w:r>
          </w:p>
          <w:p w14:paraId="47C50EEC"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1.□有效身份证明文件及其复印件                                                          </w:t>
            </w:r>
          </w:p>
          <w:p w14:paraId="6DDA5750"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2.□海船船员健康证明                                                                    </w:t>
            </w:r>
          </w:p>
          <w:p w14:paraId="6C548142"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3.□符合海事管理机构要求的照片                                                           </w:t>
            </w:r>
          </w:p>
          <w:p w14:paraId="00EFC215"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4.□《船员服务簿》或者船员服务及其复印件                                                             </w:t>
            </w:r>
          </w:p>
          <w:p w14:paraId="08F551E9"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5.□毕业证或岗位适任培训证明及其复印件                                                   </w:t>
            </w:r>
          </w:p>
          <w:p w14:paraId="4654068D"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6.□考试评估合格证明                                                                     </w:t>
            </w:r>
          </w:p>
          <w:p w14:paraId="208C2954"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7.□现持有的《海船船员适任证书》及其复印件                                               </w:t>
            </w:r>
          </w:p>
          <w:p w14:paraId="3C1A2C12"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8.□《船上培训记录簿》或《船上见习记录簿》                                               </w:t>
            </w:r>
          </w:p>
          <w:p w14:paraId="53197CFD" w14:textId="77777777" w:rsidR="008B7FAD" w:rsidRDefault="008B7FAD" w:rsidP="00BB5507">
            <w:pPr>
              <w:adjustRightInd w:val="0"/>
              <w:rPr>
                <w:rFonts w:ascii="仿宋_GB2312" w:eastAsia="仿宋_GB2312" w:hAnsi="仿宋_GB2312" w:hint="eastAsia"/>
                <w:sz w:val="18"/>
                <w:szCs w:val="18"/>
              </w:rPr>
            </w:pPr>
            <w:r>
              <w:rPr>
                <w:rFonts w:ascii="仿宋_GB2312" w:eastAsia="仿宋_GB2312" w:hAnsi="仿宋_GB2312" w:hint="eastAsia"/>
                <w:sz w:val="18"/>
                <w:szCs w:val="18"/>
              </w:rPr>
              <w:t xml:space="preserve">9.□其它有关材料及其复印件（如遗失公告等）                                               </w:t>
            </w:r>
          </w:p>
          <w:p w14:paraId="13DCD692" w14:textId="77777777" w:rsidR="008B7FAD" w:rsidRDefault="008B7FAD" w:rsidP="00BB5507">
            <w:pPr>
              <w:rPr>
                <w:rFonts w:ascii="仿宋_GB2312" w:eastAsia="仿宋_GB2312" w:hAnsi="仿宋_GB2312" w:hint="eastAsia"/>
                <w:sz w:val="18"/>
                <w:szCs w:val="18"/>
              </w:rPr>
            </w:pPr>
            <w:r>
              <w:rPr>
                <w:rFonts w:ascii="仿宋_GB2312" w:eastAsia="仿宋_GB2312" w:hAnsi="仿宋_GB2312" w:hint="eastAsia"/>
                <w:sz w:val="18"/>
                <w:szCs w:val="18"/>
              </w:rPr>
              <w:t xml:space="preserve">10.□ 委托证明及委托人和被委托人身份证明及其复印件（委托时）                                </w:t>
            </w:r>
          </w:p>
        </w:tc>
      </w:tr>
      <w:tr w:rsidR="008B7FAD" w14:paraId="625CB906" w14:textId="77777777" w:rsidTr="00BB5507">
        <w:trPr>
          <w:cantSplit/>
          <w:trHeight w:val="1846"/>
          <w:jc w:val="center"/>
        </w:trPr>
        <w:tc>
          <w:tcPr>
            <w:tcW w:w="11193" w:type="dxa"/>
            <w:gridSpan w:val="33"/>
            <w:vAlign w:val="center"/>
          </w:tcPr>
          <w:p w14:paraId="66DC0EAC" w14:textId="77777777" w:rsidR="008B7FAD" w:rsidRDefault="008B7FAD" w:rsidP="00BB5507">
            <w:pPr>
              <w:adjustRightInd w:val="0"/>
              <w:spacing w:beforeLines="50" w:before="289" w:afterLines="50" w:after="289"/>
              <w:rPr>
                <w:rFonts w:ascii="仿宋_GB2312" w:eastAsia="仿宋_GB2312" w:hAnsi="仿宋_GB2312" w:hint="eastAsia"/>
                <w:sz w:val="18"/>
                <w:szCs w:val="18"/>
              </w:rPr>
            </w:pPr>
            <w:r>
              <w:rPr>
                <w:rFonts w:ascii="仿宋_GB2312" w:eastAsia="仿宋_GB2312" w:hAnsi="仿宋_GB2312" w:hint="eastAsia"/>
                <w:sz w:val="18"/>
                <w:szCs w:val="18"/>
              </w:rPr>
              <w:t>已知晓申请适任证书的要求，上述填写内容属实，提供的材料真实有效，在上述船舶任职期间未发生负有主要责任</w:t>
            </w:r>
            <w:r>
              <w:rPr>
                <w:rFonts w:ascii="仿宋_GB2312" w:eastAsia="仿宋_GB2312" w:hAnsi="仿宋_GB2312" w:hint="eastAsia"/>
                <w:szCs w:val="32"/>
              </w:rPr>
              <w:t>一般</w:t>
            </w:r>
            <w:r>
              <w:rPr>
                <w:rFonts w:ascii="仿宋_GB2312" w:eastAsia="仿宋_GB2312" w:hAnsi="仿宋_GB2312" w:hint="eastAsia"/>
                <w:sz w:val="18"/>
                <w:szCs w:val="18"/>
              </w:rPr>
              <w:t>事故及以上等级事故。</w:t>
            </w:r>
          </w:p>
          <w:p w14:paraId="232BCCCE" w14:textId="77777777" w:rsidR="008B7FAD" w:rsidRDefault="008B7FAD" w:rsidP="00BB5507">
            <w:pPr>
              <w:jc w:val="left"/>
              <w:rPr>
                <w:rFonts w:ascii="仿宋_GB2312" w:eastAsia="仿宋_GB2312" w:hAnsi="仿宋_GB2312" w:hint="eastAsia"/>
                <w:sz w:val="18"/>
                <w:szCs w:val="18"/>
              </w:rPr>
            </w:pPr>
            <w:r>
              <w:rPr>
                <w:rFonts w:ascii="仿宋_GB2312" w:eastAsia="仿宋_GB2312" w:hAnsi="仿宋_GB2312" w:hint="eastAsia"/>
                <w:sz w:val="18"/>
                <w:szCs w:val="18"/>
              </w:rPr>
              <w:t>申请人（个人）：</w:t>
            </w:r>
            <w:r>
              <w:rPr>
                <w:rFonts w:ascii="仿宋_GB2312" w:eastAsia="仿宋_GB2312" w:hAnsi="仿宋_GB2312" w:hint="eastAsia"/>
                <w:sz w:val="18"/>
                <w:szCs w:val="18"/>
                <w:u w:val="single"/>
              </w:rPr>
              <w:t xml:space="preserve">　　　      　</w:t>
            </w:r>
            <w:r>
              <w:rPr>
                <w:rFonts w:ascii="仿宋_GB2312" w:eastAsia="仿宋_GB2312" w:hAnsi="仿宋_GB2312" w:hint="eastAsia"/>
                <w:sz w:val="18"/>
                <w:szCs w:val="18"/>
              </w:rPr>
              <w:t>（签名）   单位经办人：</w:t>
            </w:r>
            <w:r>
              <w:rPr>
                <w:rFonts w:ascii="仿宋_GB2312" w:eastAsia="仿宋_GB2312" w:hAnsi="仿宋_GB2312" w:hint="eastAsia"/>
                <w:sz w:val="18"/>
                <w:szCs w:val="18"/>
                <w:u w:val="single"/>
              </w:rPr>
              <w:t xml:space="preserve">               </w:t>
            </w:r>
            <w:r>
              <w:rPr>
                <w:rFonts w:ascii="仿宋_GB2312" w:eastAsia="仿宋_GB2312" w:hAnsi="仿宋_GB2312" w:hint="eastAsia"/>
                <w:sz w:val="18"/>
                <w:szCs w:val="18"/>
              </w:rPr>
              <w:t>（盖章）    年　　月　　日</w:t>
            </w:r>
          </w:p>
        </w:tc>
      </w:tr>
      <w:tr w:rsidR="008B7FAD" w14:paraId="38AB74D7" w14:textId="77777777" w:rsidTr="00BB5507">
        <w:trPr>
          <w:cantSplit/>
          <w:trHeight w:val="546"/>
          <w:jc w:val="center"/>
        </w:trPr>
        <w:tc>
          <w:tcPr>
            <w:tcW w:w="1924" w:type="dxa"/>
            <w:gridSpan w:val="2"/>
            <w:vAlign w:val="center"/>
          </w:tcPr>
          <w:p w14:paraId="1A33123E"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联系人</w:t>
            </w:r>
          </w:p>
        </w:tc>
        <w:tc>
          <w:tcPr>
            <w:tcW w:w="4157" w:type="dxa"/>
            <w:gridSpan w:val="23"/>
            <w:vAlign w:val="center"/>
          </w:tcPr>
          <w:p w14:paraId="344FA00D" w14:textId="77777777" w:rsidR="008B7FAD" w:rsidRDefault="008B7FAD" w:rsidP="00BB5507">
            <w:pPr>
              <w:jc w:val="left"/>
              <w:rPr>
                <w:rFonts w:ascii="仿宋_GB2312" w:eastAsia="仿宋_GB2312" w:hAnsi="仿宋_GB2312" w:hint="eastAsia"/>
                <w:sz w:val="18"/>
                <w:szCs w:val="18"/>
              </w:rPr>
            </w:pPr>
          </w:p>
        </w:tc>
        <w:tc>
          <w:tcPr>
            <w:tcW w:w="1770" w:type="dxa"/>
            <w:gridSpan w:val="3"/>
            <w:vAlign w:val="center"/>
          </w:tcPr>
          <w:p w14:paraId="6DBBF028" w14:textId="77777777" w:rsidR="008B7FAD" w:rsidRDefault="008B7FAD" w:rsidP="00BB5507">
            <w:pPr>
              <w:jc w:val="center"/>
              <w:rPr>
                <w:rFonts w:ascii="仿宋_GB2312" w:eastAsia="仿宋_GB2312" w:hAnsi="仿宋_GB2312" w:hint="eastAsia"/>
                <w:sz w:val="18"/>
                <w:szCs w:val="18"/>
              </w:rPr>
            </w:pPr>
            <w:r>
              <w:rPr>
                <w:rFonts w:ascii="仿宋_GB2312" w:eastAsia="仿宋_GB2312" w:hAnsi="仿宋_GB2312" w:hint="eastAsia"/>
                <w:sz w:val="18"/>
                <w:szCs w:val="18"/>
              </w:rPr>
              <w:t>联系电话</w:t>
            </w:r>
          </w:p>
        </w:tc>
        <w:tc>
          <w:tcPr>
            <w:tcW w:w="3342" w:type="dxa"/>
            <w:gridSpan w:val="5"/>
            <w:vAlign w:val="center"/>
          </w:tcPr>
          <w:p w14:paraId="5DF91BC6" w14:textId="77777777" w:rsidR="008B7FAD" w:rsidRDefault="008B7FAD" w:rsidP="00BB5507">
            <w:pPr>
              <w:jc w:val="left"/>
              <w:rPr>
                <w:rFonts w:ascii="仿宋_GB2312" w:eastAsia="仿宋_GB2312" w:hAnsi="仿宋_GB2312" w:hint="eastAsia"/>
                <w:sz w:val="18"/>
                <w:szCs w:val="18"/>
              </w:rPr>
            </w:pPr>
          </w:p>
        </w:tc>
      </w:tr>
    </w:tbl>
    <w:p w14:paraId="24AE23E4" w14:textId="77777777" w:rsidR="008B7FAD" w:rsidRDefault="008B7FAD" w:rsidP="008B7FAD">
      <w:pPr>
        <w:autoSpaceDE w:val="0"/>
        <w:autoSpaceDN w:val="0"/>
        <w:adjustRightInd w:val="0"/>
        <w:rPr>
          <w:rFonts w:ascii="仿宋_GB2312" w:eastAsia="仿宋_GB2312" w:hAnsi="仿宋_GB2312" w:hint="eastAsia"/>
          <w:szCs w:val="32"/>
        </w:rPr>
        <w:sectPr w:rsidR="008B7FAD">
          <w:type w:val="continuous"/>
          <w:pgSz w:w="11906" w:h="16838"/>
          <w:pgMar w:top="2041" w:right="1531" w:bottom="2041" w:left="1531" w:header="851" w:footer="1616" w:gutter="0"/>
          <w:cols w:space="720"/>
          <w:docGrid w:type="linesAndChars" w:linePitch="579" w:charSpace="-849"/>
        </w:sectPr>
      </w:pPr>
    </w:p>
    <w:p w14:paraId="47A395C1" w14:textId="77777777" w:rsidR="008B7FAD" w:rsidRDefault="008B7FAD" w:rsidP="008B7FAD">
      <w:pPr>
        <w:sectPr w:rsidR="008B7FAD">
          <w:type w:val="continuous"/>
          <w:pgSz w:w="11906" w:h="16838"/>
          <w:pgMar w:top="2041" w:right="1531" w:bottom="2041" w:left="1531" w:header="851" w:footer="1616" w:gutter="0"/>
          <w:cols w:space="720"/>
          <w:docGrid w:type="lines" w:linePitch="579" w:charSpace="-849"/>
        </w:sectPr>
      </w:pPr>
    </w:p>
    <w:p w14:paraId="69B4E23B" w14:textId="77777777" w:rsidR="008B7FAD" w:rsidRDefault="008B7FAD" w:rsidP="008B7FAD">
      <w:pPr>
        <w:autoSpaceDE w:val="0"/>
        <w:autoSpaceDN w:val="0"/>
        <w:adjustRightInd w:val="0"/>
        <w:rPr>
          <w:rFonts w:ascii="黑体" w:eastAsia="黑体" w:hAnsi="黑体" w:cs="宋体" w:hint="eastAsia"/>
          <w:sz w:val="28"/>
          <w:szCs w:val="28"/>
        </w:rPr>
        <w:sectPr w:rsidR="008B7FAD">
          <w:type w:val="continuous"/>
          <w:pgSz w:w="11906" w:h="16838"/>
          <w:pgMar w:top="2041" w:right="1531" w:bottom="2041" w:left="1531" w:header="851" w:footer="1616" w:gutter="0"/>
          <w:cols w:space="720"/>
          <w:docGrid w:type="linesAndChars" w:linePitch="579" w:charSpace="-849"/>
        </w:sectPr>
      </w:pPr>
    </w:p>
    <w:p w14:paraId="5B57D875" w14:textId="77777777" w:rsidR="008B7FAD" w:rsidRDefault="008B7FAD" w:rsidP="008B7FAD">
      <w:pPr>
        <w:autoSpaceDE w:val="0"/>
        <w:autoSpaceDN w:val="0"/>
        <w:adjustRightInd w:val="0"/>
        <w:rPr>
          <w:rFonts w:ascii="黑体" w:eastAsia="黑体" w:hAnsi="黑体" w:cs="宋体" w:hint="eastAsia"/>
          <w:sz w:val="32"/>
          <w:szCs w:val="28"/>
        </w:rPr>
        <w:sectPr w:rsidR="008B7FAD">
          <w:type w:val="continuous"/>
          <w:pgSz w:w="11906" w:h="16838"/>
          <w:pgMar w:top="2041" w:right="1531" w:bottom="2041" w:left="1531" w:header="851" w:footer="1616" w:gutter="0"/>
          <w:cols w:space="720"/>
          <w:docGrid w:type="linesAndChars" w:linePitch="579" w:charSpace="-849"/>
        </w:sectPr>
      </w:pPr>
    </w:p>
    <w:p w14:paraId="5417F757" w14:textId="77777777" w:rsidR="008B7FAD" w:rsidRDefault="008B7FAD" w:rsidP="008B7FAD">
      <w:pPr>
        <w:autoSpaceDE w:val="0"/>
        <w:autoSpaceDN w:val="0"/>
        <w:adjustRightInd w:val="0"/>
        <w:rPr>
          <w:rFonts w:ascii="黑体" w:eastAsia="黑体" w:hAnsi="黑体" w:cs="宋体" w:hint="eastAsia"/>
          <w:sz w:val="32"/>
          <w:szCs w:val="28"/>
        </w:rPr>
      </w:pPr>
      <w:r>
        <w:rPr>
          <w:rFonts w:ascii="黑体" w:eastAsia="黑体" w:hAnsi="黑体" w:cs="宋体" w:hint="eastAsia"/>
          <w:sz w:val="32"/>
          <w:szCs w:val="28"/>
        </w:rPr>
        <w:t>附录4</w:t>
      </w:r>
    </w:p>
    <w:p w14:paraId="3678A198" w14:textId="77777777" w:rsidR="008B7FAD" w:rsidRDefault="008B7FAD" w:rsidP="008B7FAD">
      <w:pPr>
        <w:autoSpaceDE w:val="0"/>
        <w:autoSpaceDN w:val="0"/>
        <w:adjustRightInd w:val="0"/>
        <w:jc w:val="center"/>
        <w:rPr>
          <w:rFonts w:ascii="方正小标宋_GBK" w:eastAsia="方正小标宋_GBK" w:hAnsi="方正小标宋_GBK" w:hint="eastAsia"/>
          <w:sz w:val="44"/>
          <w:szCs w:val="28"/>
        </w:rPr>
      </w:pPr>
      <w:r>
        <w:rPr>
          <w:rFonts w:ascii="方正小标宋_GBK" w:eastAsia="方正小标宋_GBK" w:hAnsi="方正小标宋_GBK" w:hint="eastAsia"/>
          <w:sz w:val="44"/>
          <w:szCs w:val="28"/>
        </w:rPr>
        <w:t>海船船员岗位适任培训考试申请表</w:t>
      </w:r>
    </w:p>
    <w:p w14:paraId="4CDC07A7" w14:textId="77777777" w:rsidR="008B7FAD" w:rsidRDefault="008B7FAD" w:rsidP="008B7FAD">
      <w:pPr>
        <w:rPr>
          <w:rFonts w:ascii="仿宋_GB2312" w:eastAsia="仿宋_GB2312" w:hAnsi="仿宋_GB2312" w:hint="eastAsia"/>
        </w:rPr>
      </w:pPr>
      <w:r>
        <w:rPr>
          <w:rFonts w:ascii="仿宋_GB2312" w:eastAsia="仿宋_GB2312" w:hAnsi="仿宋_GB2312" w:hint="eastAsia"/>
        </w:rPr>
        <w:t>申请时间：     年   月   日      NO：________________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54"/>
        <w:gridCol w:w="82"/>
        <w:gridCol w:w="236"/>
        <w:gridCol w:w="236"/>
        <w:gridCol w:w="236"/>
        <w:gridCol w:w="176"/>
        <w:gridCol w:w="60"/>
        <w:gridCol w:w="236"/>
        <w:gridCol w:w="236"/>
        <w:gridCol w:w="214"/>
        <w:gridCol w:w="22"/>
        <w:gridCol w:w="236"/>
        <w:gridCol w:w="236"/>
        <w:gridCol w:w="236"/>
        <w:gridCol w:w="196"/>
        <w:gridCol w:w="40"/>
        <w:gridCol w:w="236"/>
        <w:gridCol w:w="111"/>
        <w:gridCol w:w="125"/>
        <w:gridCol w:w="236"/>
        <w:gridCol w:w="236"/>
        <w:gridCol w:w="236"/>
        <w:gridCol w:w="83"/>
        <w:gridCol w:w="153"/>
        <w:gridCol w:w="62"/>
        <w:gridCol w:w="865"/>
        <w:gridCol w:w="293"/>
        <w:gridCol w:w="613"/>
        <w:gridCol w:w="210"/>
        <w:gridCol w:w="148"/>
        <w:gridCol w:w="1176"/>
        <w:gridCol w:w="339"/>
        <w:gridCol w:w="1470"/>
      </w:tblGrid>
      <w:tr w:rsidR="008B7FAD" w14:paraId="4D8CEE4E" w14:textId="77777777" w:rsidTr="00BB5507">
        <w:trPr>
          <w:cantSplit/>
          <w:trHeight w:val="397"/>
          <w:jc w:val="center"/>
        </w:trPr>
        <w:tc>
          <w:tcPr>
            <w:tcW w:w="1459" w:type="dxa"/>
            <w:vAlign w:val="center"/>
          </w:tcPr>
          <w:p w14:paraId="301E7DCA"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姓    名</w:t>
            </w:r>
          </w:p>
        </w:tc>
        <w:tc>
          <w:tcPr>
            <w:tcW w:w="1866" w:type="dxa"/>
            <w:gridSpan w:val="10"/>
            <w:vAlign w:val="center"/>
          </w:tcPr>
          <w:p w14:paraId="1CCC8C58" w14:textId="77777777" w:rsidR="008B7FAD" w:rsidRDefault="008B7FAD" w:rsidP="00BB5507">
            <w:pPr>
              <w:jc w:val="left"/>
              <w:rPr>
                <w:rFonts w:ascii="仿宋_GB2312" w:eastAsia="仿宋_GB2312" w:hAnsi="仿宋_GB2312" w:hint="eastAsia"/>
                <w:sz w:val="24"/>
              </w:rPr>
            </w:pPr>
          </w:p>
        </w:tc>
        <w:tc>
          <w:tcPr>
            <w:tcW w:w="1313" w:type="dxa"/>
            <w:gridSpan w:val="8"/>
            <w:vAlign w:val="center"/>
          </w:tcPr>
          <w:p w14:paraId="6E30DD43"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汉语拼音</w:t>
            </w:r>
          </w:p>
        </w:tc>
        <w:tc>
          <w:tcPr>
            <w:tcW w:w="2289" w:type="dxa"/>
            <w:gridSpan w:val="9"/>
            <w:tcMar>
              <w:left w:w="0" w:type="dxa"/>
              <w:right w:w="0" w:type="dxa"/>
            </w:tcMar>
            <w:vAlign w:val="center"/>
          </w:tcPr>
          <w:p w14:paraId="63A5569D" w14:textId="77777777" w:rsidR="008B7FAD" w:rsidRDefault="008B7FAD" w:rsidP="00BB5507">
            <w:pPr>
              <w:ind w:rightChars="-34" w:right="-71"/>
              <w:jc w:val="center"/>
              <w:rPr>
                <w:rFonts w:ascii="仿宋_GB2312" w:eastAsia="仿宋_GB2312" w:hAnsi="仿宋_GB2312" w:hint="eastAsia"/>
                <w:sz w:val="24"/>
              </w:rPr>
            </w:pPr>
          </w:p>
        </w:tc>
        <w:tc>
          <w:tcPr>
            <w:tcW w:w="823" w:type="dxa"/>
            <w:gridSpan w:val="2"/>
            <w:vAlign w:val="center"/>
          </w:tcPr>
          <w:p w14:paraId="58F8A7DD"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性别</w:t>
            </w:r>
          </w:p>
        </w:tc>
        <w:tc>
          <w:tcPr>
            <w:tcW w:w="1324" w:type="dxa"/>
            <w:gridSpan w:val="2"/>
            <w:vAlign w:val="center"/>
          </w:tcPr>
          <w:p w14:paraId="564CB987" w14:textId="77777777" w:rsidR="008B7FAD" w:rsidRDefault="008B7FAD" w:rsidP="00BB5507">
            <w:pPr>
              <w:jc w:val="left"/>
              <w:rPr>
                <w:rFonts w:ascii="仿宋_GB2312" w:eastAsia="仿宋_GB2312" w:hAnsi="仿宋_GB2312" w:hint="eastAsia"/>
                <w:sz w:val="24"/>
              </w:rPr>
            </w:pPr>
          </w:p>
        </w:tc>
        <w:tc>
          <w:tcPr>
            <w:tcW w:w="1809" w:type="dxa"/>
            <w:gridSpan w:val="2"/>
            <w:vMerge w:val="restart"/>
            <w:vAlign w:val="center"/>
          </w:tcPr>
          <w:p w14:paraId="58764DA1"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贴照片处</w:t>
            </w:r>
          </w:p>
        </w:tc>
      </w:tr>
      <w:tr w:rsidR="008B7FAD" w14:paraId="1CDEC65F" w14:textId="77777777" w:rsidTr="00BB5507">
        <w:trPr>
          <w:cantSplit/>
          <w:trHeight w:val="397"/>
          <w:jc w:val="center"/>
        </w:trPr>
        <w:tc>
          <w:tcPr>
            <w:tcW w:w="1459" w:type="dxa"/>
            <w:vAlign w:val="center"/>
          </w:tcPr>
          <w:p w14:paraId="329F17DA" w14:textId="77777777" w:rsidR="008B7FAD" w:rsidRDefault="008B7FAD" w:rsidP="00BB5507">
            <w:pPr>
              <w:ind w:rightChars="-30" w:right="-63"/>
              <w:jc w:val="center"/>
              <w:rPr>
                <w:rFonts w:ascii="仿宋_GB2312" w:eastAsia="仿宋_GB2312" w:hAnsi="仿宋_GB2312" w:hint="eastAsia"/>
                <w:sz w:val="24"/>
              </w:rPr>
            </w:pPr>
            <w:r>
              <w:rPr>
                <w:rFonts w:ascii="仿宋_GB2312" w:eastAsia="仿宋_GB2312" w:hAnsi="仿宋_GB2312" w:hint="eastAsia"/>
                <w:sz w:val="24"/>
              </w:rPr>
              <w:t>身份证件号码</w:t>
            </w:r>
          </w:p>
        </w:tc>
        <w:tc>
          <w:tcPr>
            <w:tcW w:w="236" w:type="dxa"/>
            <w:gridSpan w:val="2"/>
            <w:vAlign w:val="center"/>
          </w:tcPr>
          <w:p w14:paraId="1C62E728"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194A9EA8"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5EB5648D"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6FDF6709" w14:textId="77777777" w:rsidR="008B7FAD" w:rsidRDefault="008B7FAD" w:rsidP="00BB5507">
            <w:pPr>
              <w:ind w:rightChars="-34" w:right="-71"/>
              <w:jc w:val="center"/>
              <w:rPr>
                <w:rFonts w:ascii="仿宋_GB2312" w:eastAsia="仿宋_GB2312" w:hAnsi="仿宋_GB2312" w:hint="eastAsia"/>
                <w:sz w:val="24"/>
              </w:rPr>
            </w:pPr>
          </w:p>
        </w:tc>
        <w:tc>
          <w:tcPr>
            <w:tcW w:w="236" w:type="dxa"/>
            <w:gridSpan w:val="2"/>
            <w:vAlign w:val="center"/>
          </w:tcPr>
          <w:p w14:paraId="6880C119"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2E7CCD9A"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04E8478B" w14:textId="77777777" w:rsidR="008B7FAD" w:rsidRDefault="008B7FAD" w:rsidP="00BB5507">
            <w:pPr>
              <w:ind w:rightChars="-34" w:right="-71"/>
              <w:jc w:val="center"/>
              <w:rPr>
                <w:rFonts w:ascii="仿宋_GB2312" w:eastAsia="仿宋_GB2312" w:hAnsi="仿宋_GB2312" w:hint="eastAsia"/>
                <w:sz w:val="24"/>
              </w:rPr>
            </w:pPr>
          </w:p>
        </w:tc>
        <w:tc>
          <w:tcPr>
            <w:tcW w:w="236" w:type="dxa"/>
            <w:gridSpan w:val="2"/>
            <w:vAlign w:val="center"/>
          </w:tcPr>
          <w:p w14:paraId="5E0D549E"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40742949"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4360A0F9"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6D0C46EC" w14:textId="77777777" w:rsidR="008B7FAD" w:rsidRDefault="008B7FAD" w:rsidP="00BB5507">
            <w:pPr>
              <w:ind w:rightChars="-34" w:right="-71"/>
              <w:jc w:val="center"/>
              <w:rPr>
                <w:rFonts w:ascii="仿宋_GB2312" w:eastAsia="仿宋_GB2312" w:hAnsi="仿宋_GB2312" w:hint="eastAsia"/>
                <w:sz w:val="24"/>
              </w:rPr>
            </w:pPr>
          </w:p>
        </w:tc>
        <w:tc>
          <w:tcPr>
            <w:tcW w:w="236" w:type="dxa"/>
            <w:gridSpan w:val="2"/>
            <w:vAlign w:val="center"/>
          </w:tcPr>
          <w:p w14:paraId="0B09BD1B"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0FA8618B" w14:textId="77777777" w:rsidR="008B7FAD" w:rsidRDefault="008B7FAD" w:rsidP="00BB5507">
            <w:pPr>
              <w:ind w:rightChars="-34" w:right="-71"/>
              <w:jc w:val="center"/>
              <w:rPr>
                <w:rFonts w:ascii="仿宋_GB2312" w:eastAsia="仿宋_GB2312" w:hAnsi="仿宋_GB2312" w:hint="eastAsia"/>
                <w:sz w:val="24"/>
              </w:rPr>
            </w:pPr>
          </w:p>
        </w:tc>
        <w:tc>
          <w:tcPr>
            <w:tcW w:w="236" w:type="dxa"/>
            <w:gridSpan w:val="2"/>
            <w:vAlign w:val="center"/>
          </w:tcPr>
          <w:p w14:paraId="49B2D5D5"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6CC21907"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6D471AC6" w14:textId="77777777" w:rsidR="008B7FAD" w:rsidRDefault="008B7FAD" w:rsidP="00BB5507">
            <w:pPr>
              <w:ind w:rightChars="-34" w:right="-71"/>
              <w:jc w:val="center"/>
              <w:rPr>
                <w:rFonts w:ascii="仿宋_GB2312" w:eastAsia="仿宋_GB2312" w:hAnsi="仿宋_GB2312" w:hint="eastAsia"/>
                <w:sz w:val="24"/>
              </w:rPr>
            </w:pPr>
          </w:p>
        </w:tc>
        <w:tc>
          <w:tcPr>
            <w:tcW w:w="236" w:type="dxa"/>
            <w:vAlign w:val="center"/>
          </w:tcPr>
          <w:p w14:paraId="5BDB1A3C" w14:textId="77777777" w:rsidR="008B7FAD" w:rsidRDefault="008B7FAD" w:rsidP="00BB5507">
            <w:pPr>
              <w:ind w:rightChars="-34" w:right="-71"/>
              <w:jc w:val="center"/>
              <w:rPr>
                <w:rFonts w:ascii="仿宋_GB2312" w:eastAsia="仿宋_GB2312" w:hAnsi="仿宋_GB2312" w:hint="eastAsia"/>
                <w:sz w:val="24"/>
              </w:rPr>
            </w:pPr>
          </w:p>
        </w:tc>
        <w:tc>
          <w:tcPr>
            <w:tcW w:w="236" w:type="dxa"/>
            <w:gridSpan w:val="2"/>
            <w:vAlign w:val="center"/>
          </w:tcPr>
          <w:p w14:paraId="7F8A56D2" w14:textId="77777777" w:rsidR="008B7FAD" w:rsidRDefault="008B7FAD" w:rsidP="00BB5507">
            <w:pPr>
              <w:ind w:rightChars="-34" w:right="-71"/>
              <w:jc w:val="center"/>
              <w:rPr>
                <w:rFonts w:ascii="仿宋_GB2312" w:eastAsia="仿宋_GB2312" w:hAnsi="仿宋_GB2312" w:hint="eastAsia"/>
                <w:sz w:val="24"/>
              </w:rPr>
            </w:pPr>
          </w:p>
        </w:tc>
        <w:tc>
          <w:tcPr>
            <w:tcW w:w="1220" w:type="dxa"/>
            <w:gridSpan w:val="3"/>
            <w:tcMar>
              <w:left w:w="0" w:type="dxa"/>
              <w:right w:w="0" w:type="dxa"/>
            </w:tcMar>
            <w:vAlign w:val="center"/>
          </w:tcPr>
          <w:p w14:paraId="7931AD1F"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出生日期</w:t>
            </w:r>
          </w:p>
        </w:tc>
        <w:tc>
          <w:tcPr>
            <w:tcW w:w="2147" w:type="dxa"/>
            <w:gridSpan w:val="4"/>
            <w:vAlign w:val="center"/>
          </w:tcPr>
          <w:p w14:paraId="01CB81C4" w14:textId="77777777" w:rsidR="008B7FAD" w:rsidRDefault="008B7FAD" w:rsidP="00BB5507">
            <w:pPr>
              <w:jc w:val="right"/>
              <w:rPr>
                <w:rFonts w:ascii="仿宋_GB2312" w:eastAsia="仿宋_GB2312" w:hAnsi="仿宋_GB2312" w:hint="eastAsia"/>
                <w:sz w:val="24"/>
              </w:rPr>
            </w:pPr>
            <w:r>
              <w:rPr>
                <w:rFonts w:ascii="仿宋_GB2312" w:eastAsia="仿宋_GB2312" w:hAnsi="仿宋_GB2312" w:hint="eastAsia"/>
                <w:sz w:val="24"/>
              </w:rPr>
              <w:t>年   月   日</w:t>
            </w:r>
          </w:p>
        </w:tc>
        <w:tc>
          <w:tcPr>
            <w:tcW w:w="1809" w:type="dxa"/>
            <w:gridSpan w:val="2"/>
            <w:vMerge/>
            <w:vAlign w:val="center"/>
          </w:tcPr>
          <w:p w14:paraId="773DE749" w14:textId="77777777" w:rsidR="008B7FAD" w:rsidRDefault="008B7FAD" w:rsidP="00BB5507">
            <w:pPr>
              <w:jc w:val="left"/>
              <w:rPr>
                <w:rFonts w:ascii="仿宋_GB2312" w:eastAsia="仿宋_GB2312" w:hAnsi="仿宋_GB2312" w:hint="eastAsia"/>
                <w:sz w:val="24"/>
              </w:rPr>
            </w:pPr>
          </w:p>
        </w:tc>
      </w:tr>
      <w:tr w:rsidR="008B7FAD" w14:paraId="3828607A" w14:textId="77777777" w:rsidTr="00BB5507">
        <w:trPr>
          <w:cantSplit/>
          <w:trHeight w:val="397"/>
          <w:jc w:val="center"/>
        </w:trPr>
        <w:tc>
          <w:tcPr>
            <w:tcW w:w="1459" w:type="dxa"/>
            <w:vAlign w:val="center"/>
          </w:tcPr>
          <w:p w14:paraId="296CF5D1"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所在单位</w:t>
            </w:r>
          </w:p>
        </w:tc>
        <w:tc>
          <w:tcPr>
            <w:tcW w:w="4248" w:type="dxa"/>
            <w:gridSpan w:val="24"/>
            <w:vAlign w:val="center"/>
          </w:tcPr>
          <w:p w14:paraId="541F1B75" w14:textId="77777777" w:rsidR="008B7FAD" w:rsidRDefault="008B7FAD" w:rsidP="00BB5507">
            <w:pPr>
              <w:jc w:val="left"/>
              <w:rPr>
                <w:rFonts w:ascii="仿宋_GB2312" w:eastAsia="仿宋_GB2312" w:hAnsi="仿宋_GB2312" w:hint="eastAsia"/>
                <w:sz w:val="24"/>
              </w:rPr>
            </w:pPr>
          </w:p>
        </w:tc>
        <w:tc>
          <w:tcPr>
            <w:tcW w:w="1220" w:type="dxa"/>
            <w:gridSpan w:val="3"/>
            <w:vAlign w:val="center"/>
          </w:tcPr>
          <w:p w14:paraId="486D2AC0"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联系电话</w:t>
            </w:r>
          </w:p>
        </w:tc>
        <w:tc>
          <w:tcPr>
            <w:tcW w:w="2147" w:type="dxa"/>
            <w:gridSpan w:val="4"/>
            <w:vAlign w:val="center"/>
          </w:tcPr>
          <w:p w14:paraId="1F0DDA06" w14:textId="77777777" w:rsidR="008B7FAD" w:rsidRDefault="008B7FAD" w:rsidP="00BB5507">
            <w:pPr>
              <w:jc w:val="left"/>
              <w:rPr>
                <w:rFonts w:ascii="仿宋_GB2312" w:eastAsia="仿宋_GB2312" w:hAnsi="仿宋_GB2312" w:hint="eastAsia"/>
                <w:sz w:val="24"/>
              </w:rPr>
            </w:pPr>
          </w:p>
        </w:tc>
        <w:tc>
          <w:tcPr>
            <w:tcW w:w="1809" w:type="dxa"/>
            <w:gridSpan w:val="2"/>
            <w:vMerge/>
            <w:vAlign w:val="center"/>
          </w:tcPr>
          <w:p w14:paraId="7171DC96" w14:textId="77777777" w:rsidR="008B7FAD" w:rsidRDefault="008B7FAD" w:rsidP="00BB5507">
            <w:pPr>
              <w:jc w:val="left"/>
              <w:rPr>
                <w:rFonts w:ascii="仿宋_GB2312" w:eastAsia="仿宋_GB2312" w:hAnsi="仿宋_GB2312" w:hint="eastAsia"/>
                <w:sz w:val="24"/>
              </w:rPr>
            </w:pPr>
          </w:p>
        </w:tc>
      </w:tr>
      <w:tr w:rsidR="008B7FAD" w14:paraId="0E0DEEF9" w14:textId="77777777" w:rsidTr="00BB5507">
        <w:trPr>
          <w:cantSplit/>
          <w:trHeight w:val="397"/>
          <w:jc w:val="center"/>
        </w:trPr>
        <w:tc>
          <w:tcPr>
            <w:tcW w:w="1459" w:type="dxa"/>
            <w:vMerge w:val="restart"/>
            <w:vAlign w:val="center"/>
          </w:tcPr>
          <w:p w14:paraId="0009F713"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专业学历</w:t>
            </w:r>
          </w:p>
          <w:p w14:paraId="195843B6"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/适任培训</w:t>
            </w:r>
          </w:p>
        </w:tc>
        <w:tc>
          <w:tcPr>
            <w:tcW w:w="7615" w:type="dxa"/>
            <w:gridSpan w:val="31"/>
            <w:vAlign w:val="center"/>
          </w:tcPr>
          <w:p w14:paraId="6A2A4C3F" w14:textId="77777777" w:rsidR="008B7FAD" w:rsidRDefault="008B7FAD" w:rsidP="00BB5507">
            <w:pPr>
              <w:jc w:val="left"/>
              <w:rPr>
                <w:rFonts w:ascii="仿宋_GB2312" w:eastAsia="仿宋_GB2312" w:hAnsi="仿宋_GB2312" w:hint="eastAsia"/>
                <w:sz w:val="24"/>
              </w:rPr>
            </w:pPr>
            <w:r>
              <w:rPr>
                <w:rFonts w:ascii="仿宋_GB2312" w:eastAsia="仿宋_GB2312" w:hAnsi="仿宋_GB2312" w:hint="eastAsia"/>
                <w:sz w:val="24"/>
              </w:rPr>
              <w:t xml:space="preserve">院校名称：                 专业：             学历：     </w:t>
            </w:r>
          </w:p>
        </w:tc>
        <w:tc>
          <w:tcPr>
            <w:tcW w:w="1809" w:type="dxa"/>
            <w:gridSpan w:val="2"/>
            <w:vMerge/>
            <w:vAlign w:val="center"/>
          </w:tcPr>
          <w:p w14:paraId="73BBFE0B" w14:textId="77777777" w:rsidR="008B7FAD" w:rsidRDefault="008B7FAD" w:rsidP="00BB5507">
            <w:pPr>
              <w:jc w:val="left"/>
              <w:rPr>
                <w:rFonts w:ascii="仿宋_GB2312" w:eastAsia="仿宋_GB2312" w:hAnsi="仿宋_GB2312" w:hint="eastAsia"/>
                <w:sz w:val="24"/>
              </w:rPr>
            </w:pPr>
          </w:p>
        </w:tc>
      </w:tr>
      <w:tr w:rsidR="008B7FAD" w14:paraId="10D9C9FE" w14:textId="77777777" w:rsidTr="00BB5507">
        <w:trPr>
          <w:cantSplit/>
          <w:trHeight w:val="397"/>
          <w:jc w:val="center"/>
        </w:trPr>
        <w:tc>
          <w:tcPr>
            <w:tcW w:w="1459" w:type="dxa"/>
            <w:vMerge/>
            <w:vAlign w:val="center"/>
          </w:tcPr>
          <w:p w14:paraId="47958D6A" w14:textId="77777777" w:rsidR="008B7FAD" w:rsidRDefault="008B7FAD" w:rsidP="00BB5507">
            <w:pPr>
              <w:jc w:val="center"/>
              <w:rPr>
                <w:rFonts w:ascii="仿宋_GB2312" w:eastAsia="仿宋_GB2312" w:hAnsi="仿宋_GB2312" w:hint="eastAsia"/>
                <w:sz w:val="24"/>
              </w:rPr>
            </w:pPr>
          </w:p>
        </w:tc>
        <w:tc>
          <w:tcPr>
            <w:tcW w:w="7615" w:type="dxa"/>
            <w:gridSpan w:val="31"/>
            <w:vAlign w:val="center"/>
          </w:tcPr>
          <w:p w14:paraId="4F5EF5DF" w14:textId="77777777" w:rsidR="008B7FAD" w:rsidRDefault="008B7FAD" w:rsidP="00BB5507">
            <w:pPr>
              <w:jc w:val="left"/>
              <w:rPr>
                <w:rFonts w:ascii="仿宋_GB2312" w:eastAsia="仿宋_GB2312" w:hAnsi="仿宋_GB2312" w:hint="eastAsia"/>
                <w:sz w:val="24"/>
              </w:rPr>
            </w:pPr>
            <w:r>
              <w:rPr>
                <w:rFonts w:ascii="仿宋_GB2312" w:eastAsia="仿宋_GB2312" w:hAnsi="仿宋_GB2312" w:hint="eastAsia"/>
                <w:sz w:val="24"/>
              </w:rPr>
              <w:t xml:space="preserve">毕业证/培训证明编号：             毕业/结业日期： </w:t>
            </w:r>
          </w:p>
        </w:tc>
        <w:tc>
          <w:tcPr>
            <w:tcW w:w="1809" w:type="dxa"/>
            <w:gridSpan w:val="2"/>
            <w:vMerge/>
            <w:vAlign w:val="center"/>
          </w:tcPr>
          <w:p w14:paraId="090B481A" w14:textId="77777777" w:rsidR="008B7FAD" w:rsidRDefault="008B7FAD" w:rsidP="00BB5507">
            <w:pPr>
              <w:jc w:val="left"/>
              <w:rPr>
                <w:rFonts w:ascii="仿宋_GB2312" w:eastAsia="仿宋_GB2312" w:hAnsi="仿宋_GB2312" w:hint="eastAsia"/>
                <w:sz w:val="24"/>
              </w:rPr>
            </w:pPr>
          </w:p>
        </w:tc>
      </w:tr>
      <w:tr w:rsidR="008B7FAD" w14:paraId="543F8F18" w14:textId="77777777" w:rsidTr="00BB5507">
        <w:trPr>
          <w:cantSplit/>
          <w:trHeight w:val="397"/>
          <w:jc w:val="center"/>
        </w:trPr>
        <w:tc>
          <w:tcPr>
            <w:tcW w:w="1459" w:type="dxa"/>
            <w:vMerge w:val="restart"/>
            <w:vAlign w:val="center"/>
          </w:tcPr>
          <w:p w14:paraId="0E26BFC3"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现    持</w:t>
            </w:r>
          </w:p>
          <w:p w14:paraId="7F974EF0"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适任证书</w:t>
            </w:r>
          </w:p>
        </w:tc>
        <w:tc>
          <w:tcPr>
            <w:tcW w:w="9424" w:type="dxa"/>
            <w:gridSpan w:val="33"/>
            <w:vAlign w:val="center"/>
          </w:tcPr>
          <w:p w14:paraId="6ABC48BE" w14:textId="77777777" w:rsidR="008B7FAD" w:rsidRDefault="008B7FAD" w:rsidP="00BB5507">
            <w:pPr>
              <w:jc w:val="left"/>
              <w:rPr>
                <w:rFonts w:ascii="仿宋_GB2312" w:eastAsia="仿宋_GB2312" w:hAnsi="仿宋_GB2312" w:hint="eastAsia"/>
                <w:sz w:val="24"/>
              </w:rPr>
            </w:pPr>
            <w:r>
              <w:rPr>
                <w:rFonts w:ascii="仿宋_GB2312" w:eastAsia="仿宋_GB2312" w:hAnsi="仿宋_GB2312" w:hint="eastAsia"/>
                <w:sz w:val="24"/>
              </w:rPr>
              <w:t>航区：         等级：        职务：        证书号码：          签发日期：</w:t>
            </w:r>
          </w:p>
        </w:tc>
      </w:tr>
      <w:tr w:rsidR="008B7FAD" w14:paraId="2E0AE0AA" w14:textId="77777777" w:rsidTr="00BB5507">
        <w:trPr>
          <w:cantSplit/>
          <w:trHeight w:val="397"/>
          <w:jc w:val="center"/>
        </w:trPr>
        <w:tc>
          <w:tcPr>
            <w:tcW w:w="1459" w:type="dxa"/>
            <w:vMerge/>
            <w:vAlign w:val="center"/>
          </w:tcPr>
          <w:p w14:paraId="25615F0A" w14:textId="77777777" w:rsidR="008B7FAD" w:rsidRDefault="008B7FAD" w:rsidP="00BB5507">
            <w:pPr>
              <w:jc w:val="center"/>
              <w:rPr>
                <w:rFonts w:ascii="仿宋_GB2312" w:eastAsia="仿宋_GB2312" w:hAnsi="仿宋_GB2312" w:hint="eastAsia"/>
                <w:sz w:val="24"/>
              </w:rPr>
            </w:pPr>
          </w:p>
        </w:tc>
        <w:tc>
          <w:tcPr>
            <w:tcW w:w="9424" w:type="dxa"/>
            <w:gridSpan w:val="33"/>
            <w:vAlign w:val="center"/>
          </w:tcPr>
          <w:p w14:paraId="2387DBE0" w14:textId="77777777" w:rsidR="008B7FAD" w:rsidRDefault="008B7FAD" w:rsidP="00BB5507">
            <w:pPr>
              <w:jc w:val="left"/>
              <w:rPr>
                <w:rFonts w:ascii="仿宋_GB2312" w:eastAsia="仿宋_GB2312" w:hAnsi="仿宋_GB2312" w:hint="eastAsia"/>
                <w:sz w:val="24"/>
              </w:rPr>
            </w:pPr>
            <w:r>
              <w:rPr>
                <w:rFonts w:ascii="仿宋_GB2312" w:eastAsia="仿宋_GB2312" w:hAnsi="仿宋_GB2312" w:hint="eastAsia"/>
                <w:sz w:val="24"/>
              </w:rPr>
              <w:t>（GMDSS适任证书）职务：              证书号码：               签发日期：</w:t>
            </w:r>
          </w:p>
        </w:tc>
      </w:tr>
      <w:tr w:rsidR="008B7FAD" w14:paraId="3A8D4188" w14:textId="77777777" w:rsidTr="00BB5507">
        <w:trPr>
          <w:cantSplit/>
          <w:trHeight w:val="594"/>
          <w:jc w:val="center"/>
        </w:trPr>
        <w:tc>
          <w:tcPr>
            <w:tcW w:w="1459" w:type="dxa"/>
            <w:vAlign w:val="center"/>
          </w:tcPr>
          <w:p w14:paraId="7259ADC0"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申考航区/等级/职务</w:t>
            </w:r>
          </w:p>
        </w:tc>
        <w:tc>
          <w:tcPr>
            <w:tcW w:w="9424" w:type="dxa"/>
            <w:gridSpan w:val="33"/>
            <w:vAlign w:val="center"/>
          </w:tcPr>
          <w:p w14:paraId="756B9057" w14:textId="77777777" w:rsidR="008B7FAD" w:rsidRDefault="008B7FAD" w:rsidP="00BB5507">
            <w:pPr>
              <w:jc w:val="left"/>
              <w:rPr>
                <w:rFonts w:ascii="仿宋_GB2312" w:eastAsia="仿宋_GB2312" w:hAnsi="仿宋_GB2312" w:hint="eastAsia"/>
                <w:sz w:val="24"/>
              </w:rPr>
            </w:pPr>
            <w:r>
              <w:rPr>
                <w:rFonts w:ascii="仿宋_GB2312" w:eastAsia="仿宋_GB2312" w:hAnsi="仿宋_GB2312" w:hint="eastAsia"/>
                <w:sz w:val="24"/>
              </w:rPr>
              <w:t>航区：         等级：        职务：</w:t>
            </w:r>
          </w:p>
        </w:tc>
      </w:tr>
      <w:tr w:rsidR="008B7FAD" w14:paraId="75F8A657" w14:textId="77777777" w:rsidTr="00BB5507">
        <w:trPr>
          <w:cantSplit/>
          <w:trHeight w:val="612"/>
          <w:jc w:val="center"/>
        </w:trPr>
        <w:tc>
          <w:tcPr>
            <w:tcW w:w="1459" w:type="dxa"/>
            <w:vAlign w:val="center"/>
          </w:tcPr>
          <w:p w14:paraId="5817D5D9" w14:textId="77777777" w:rsidR="008B7FAD" w:rsidRDefault="008B7FAD" w:rsidP="00BB5507">
            <w:pPr>
              <w:adjustRightInd w:val="0"/>
              <w:snapToGrid w:val="0"/>
              <w:jc w:val="center"/>
              <w:rPr>
                <w:rFonts w:ascii="仿宋_GB2312" w:eastAsia="仿宋_GB2312" w:hAnsi="仿宋_GB2312" w:hint="eastAsia"/>
                <w:sz w:val="24"/>
              </w:rPr>
            </w:pPr>
            <w:r>
              <w:rPr>
                <w:rFonts w:ascii="仿宋_GB2312" w:eastAsia="仿宋_GB2312" w:hAnsi="仿宋_GB2312" w:hint="eastAsia"/>
                <w:sz w:val="24"/>
              </w:rPr>
              <w:t>申考类型</w:t>
            </w:r>
          </w:p>
        </w:tc>
        <w:tc>
          <w:tcPr>
            <w:tcW w:w="9424" w:type="dxa"/>
            <w:gridSpan w:val="33"/>
            <w:vAlign w:val="bottom"/>
          </w:tcPr>
          <w:p w14:paraId="2573BEB3" w14:textId="77777777" w:rsidR="008B7FAD" w:rsidRDefault="008B7FAD" w:rsidP="00BB5507">
            <w:pPr>
              <w:adjustRightInd w:val="0"/>
              <w:snapToGrid w:val="0"/>
              <w:rPr>
                <w:rFonts w:ascii="仿宋_GB2312" w:eastAsia="仿宋_GB2312" w:hAnsi="仿宋_GB2312" w:hint="eastAsia"/>
                <w:sz w:val="24"/>
              </w:rPr>
            </w:pPr>
            <w:r>
              <w:rPr>
                <w:rFonts w:ascii="仿宋_GB2312" w:eastAsia="仿宋_GB2312" w:hAnsi="仿宋_GB2312" w:hint="eastAsia"/>
                <w:sz w:val="24"/>
              </w:rPr>
              <w:t>□理论初考         □理论补考            理论准考证号码：</w:t>
            </w:r>
          </w:p>
          <w:p w14:paraId="64679CD6" w14:textId="77777777" w:rsidR="008B7FAD" w:rsidRDefault="008B7FAD" w:rsidP="00BB5507">
            <w:pPr>
              <w:adjustRightInd w:val="0"/>
              <w:snapToGrid w:val="0"/>
              <w:rPr>
                <w:rFonts w:ascii="仿宋_GB2312" w:eastAsia="仿宋_GB2312" w:hAnsi="仿宋_GB2312" w:hint="eastAsia"/>
                <w:sz w:val="24"/>
              </w:rPr>
            </w:pPr>
            <w:r>
              <w:rPr>
                <w:rFonts w:ascii="仿宋_GB2312" w:eastAsia="仿宋_GB2312" w:hAnsi="仿宋_GB2312" w:hint="eastAsia"/>
                <w:sz w:val="24"/>
              </w:rPr>
              <w:t>□评估初考         □评估补考            评估准考证号码：</w:t>
            </w:r>
          </w:p>
        </w:tc>
      </w:tr>
      <w:tr w:rsidR="008B7FAD" w14:paraId="50003153" w14:textId="77777777" w:rsidTr="00BB5507">
        <w:trPr>
          <w:cantSplit/>
          <w:trHeight w:val="972"/>
          <w:jc w:val="center"/>
        </w:trPr>
        <w:tc>
          <w:tcPr>
            <w:tcW w:w="1459" w:type="dxa"/>
            <w:vAlign w:val="center"/>
          </w:tcPr>
          <w:p w14:paraId="5F124752" w14:textId="77777777" w:rsidR="008B7FAD" w:rsidRDefault="008B7FAD" w:rsidP="00BB5507">
            <w:pPr>
              <w:adjustRightInd w:val="0"/>
              <w:snapToGrid w:val="0"/>
              <w:jc w:val="center"/>
              <w:rPr>
                <w:rFonts w:ascii="仿宋_GB2312" w:eastAsia="仿宋_GB2312" w:hAnsi="仿宋_GB2312" w:hint="eastAsia"/>
                <w:sz w:val="24"/>
              </w:rPr>
            </w:pPr>
            <w:r>
              <w:rPr>
                <w:rFonts w:ascii="仿宋_GB2312" w:eastAsia="仿宋_GB2312" w:hAnsi="仿宋_GB2312" w:hint="eastAsia"/>
                <w:sz w:val="24"/>
              </w:rPr>
              <w:t>申考种类</w:t>
            </w:r>
          </w:p>
        </w:tc>
        <w:tc>
          <w:tcPr>
            <w:tcW w:w="9424" w:type="dxa"/>
            <w:gridSpan w:val="33"/>
            <w:vAlign w:val="bottom"/>
          </w:tcPr>
          <w:p w14:paraId="5B470E65" w14:textId="77777777" w:rsidR="008B7FAD" w:rsidRDefault="008B7FAD" w:rsidP="00BB5507">
            <w:pPr>
              <w:adjustRightInd w:val="0"/>
              <w:snapToGrid w:val="0"/>
              <w:rPr>
                <w:rFonts w:ascii="仿宋_GB2312" w:eastAsia="仿宋_GB2312" w:hAnsi="仿宋_GB2312" w:hint="eastAsia"/>
                <w:sz w:val="24"/>
              </w:rPr>
            </w:pPr>
            <w:r>
              <w:rPr>
                <w:rFonts w:ascii="仿宋_GB2312" w:eastAsia="仿宋_GB2312" w:hAnsi="仿宋_GB2312" w:hint="eastAsia"/>
                <w:sz w:val="24"/>
              </w:rPr>
              <w:t xml:space="preserve">□职务晋升   □航区扩大   □吨位或功率提高   □抽考  □内河船员转海船船员  □复转军人转海船船员  □渔船船员转海船船员 □非运输船转运输船船员  □小型海船船员转海船船员  □海上公务船船员转海船船员  □水产品运输船船员转货船船员  □水产品运输船（鲜销）船员转货船船员  </w:t>
            </w:r>
          </w:p>
        </w:tc>
      </w:tr>
      <w:tr w:rsidR="008B7FAD" w14:paraId="70AA1333" w14:textId="77777777" w:rsidTr="00BB5507">
        <w:trPr>
          <w:cantSplit/>
          <w:trHeight w:val="397"/>
          <w:jc w:val="center"/>
        </w:trPr>
        <w:tc>
          <w:tcPr>
            <w:tcW w:w="1459" w:type="dxa"/>
            <w:vMerge w:val="restart"/>
            <w:tcMar>
              <w:left w:w="0" w:type="dxa"/>
              <w:right w:w="0" w:type="dxa"/>
            </w:tcMar>
            <w:vAlign w:val="center"/>
          </w:tcPr>
          <w:p w14:paraId="327127ED"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最近五年</w:t>
            </w:r>
          </w:p>
          <w:p w14:paraId="3A1582B8"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主要海上</w:t>
            </w:r>
          </w:p>
          <w:p w14:paraId="66449B97"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服务资历</w:t>
            </w:r>
          </w:p>
        </w:tc>
        <w:tc>
          <w:tcPr>
            <w:tcW w:w="1120" w:type="dxa"/>
            <w:gridSpan w:val="6"/>
            <w:tcMar>
              <w:left w:w="0" w:type="dxa"/>
              <w:right w:w="0" w:type="dxa"/>
            </w:tcMar>
            <w:vAlign w:val="center"/>
          </w:tcPr>
          <w:p w14:paraId="7111EC62" w14:textId="77777777" w:rsidR="008B7FAD" w:rsidRDefault="008B7FAD" w:rsidP="00BB5507">
            <w:pPr>
              <w:jc w:val="center"/>
              <w:rPr>
                <w:rFonts w:ascii="仿宋_GB2312" w:eastAsia="仿宋_GB2312" w:hAnsi="仿宋_GB2312" w:hint="eastAsia"/>
                <w:w w:val="66"/>
                <w:sz w:val="24"/>
              </w:rPr>
            </w:pPr>
            <w:r>
              <w:rPr>
                <w:rFonts w:ascii="仿宋_GB2312" w:eastAsia="仿宋_GB2312" w:hAnsi="仿宋_GB2312" w:hint="eastAsia"/>
                <w:w w:val="66"/>
                <w:sz w:val="24"/>
              </w:rPr>
              <w:t xml:space="preserve">职 </w:t>
            </w:r>
            <w:proofErr w:type="gramStart"/>
            <w:r>
              <w:rPr>
                <w:rFonts w:ascii="仿宋_GB2312" w:eastAsia="仿宋_GB2312" w:hAnsi="仿宋_GB2312" w:hint="eastAsia"/>
                <w:w w:val="66"/>
                <w:sz w:val="24"/>
              </w:rPr>
              <w:t>务</w:t>
            </w:r>
            <w:proofErr w:type="gramEnd"/>
          </w:p>
        </w:tc>
        <w:tc>
          <w:tcPr>
            <w:tcW w:w="1672" w:type="dxa"/>
            <w:gridSpan w:val="9"/>
            <w:tcMar>
              <w:left w:w="0" w:type="dxa"/>
              <w:right w:w="0" w:type="dxa"/>
            </w:tcMar>
            <w:vAlign w:val="center"/>
          </w:tcPr>
          <w:p w14:paraId="57A66775" w14:textId="77777777" w:rsidR="008B7FAD" w:rsidRDefault="008B7FAD" w:rsidP="00BB5507">
            <w:pPr>
              <w:jc w:val="center"/>
              <w:rPr>
                <w:rFonts w:ascii="仿宋_GB2312" w:eastAsia="仿宋_GB2312" w:hAnsi="仿宋_GB2312" w:hint="eastAsia"/>
                <w:w w:val="66"/>
                <w:sz w:val="24"/>
              </w:rPr>
            </w:pPr>
            <w:r>
              <w:rPr>
                <w:rFonts w:ascii="仿宋_GB2312" w:eastAsia="仿宋_GB2312" w:hAnsi="仿宋_GB2312" w:hint="eastAsia"/>
                <w:w w:val="66"/>
                <w:sz w:val="24"/>
              </w:rPr>
              <w:t>船 名</w:t>
            </w:r>
          </w:p>
        </w:tc>
        <w:tc>
          <w:tcPr>
            <w:tcW w:w="1303" w:type="dxa"/>
            <w:gridSpan w:val="8"/>
            <w:tcMar>
              <w:left w:w="0" w:type="dxa"/>
              <w:right w:w="0" w:type="dxa"/>
            </w:tcMar>
            <w:vAlign w:val="center"/>
          </w:tcPr>
          <w:p w14:paraId="25DBD716" w14:textId="77777777" w:rsidR="008B7FAD" w:rsidRDefault="008B7FAD" w:rsidP="00BB5507">
            <w:pPr>
              <w:jc w:val="center"/>
              <w:rPr>
                <w:rFonts w:ascii="仿宋_GB2312" w:eastAsia="仿宋_GB2312" w:hAnsi="仿宋_GB2312" w:hint="eastAsia"/>
                <w:w w:val="66"/>
                <w:sz w:val="24"/>
              </w:rPr>
            </w:pPr>
            <w:r>
              <w:rPr>
                <w:rFonts w:ascii="仿宋_GB2312" w:eastAsia="仿宋_GB2312" w:hAnsi="仿宋_GB2312" w:hint="eastAsia"/>
                <w:w w:val="66"/>
                <w:sz w:val="24"/>
              </w:rPr>
              <w:t>船舶种类</w:t>
            </w:r>
          </w:p>
        </w:tc>
        <w:tc>
          <w:tcPr>
            <w:tcW w:w="1080" w:type="dxa"/>
            <w:gridSpan w:val="3"/>
            <w:tcMar>
              <w:left w:w="0" w:type="dxa"/>
              <w:right w:w="0" w:type="dxa"/>
            </w:tcMar>
            <w:vAlign w:val="center"/>
          </w:tcPr>
          <w:p w14:paraId="7DD729D3"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w w:val="66"/>
                <w:sz w:val="24"/>
              </w:rPr>
              <w:t>航区/机种</w:t>
            </w:r>
          </w:p>
        </w:tc>
        <w:tc>
          <w:tcPr>
            <w:tcW w:w="1264" w:type="dxa"/>
            <w:gridSpan w:val="4"/>
            <w:tcMar>
              <w:left w:w="0" w:type="dxa"/>
              <w:right w:w="0" w:type="dxa"/>
            </w:tcMar>
            <w:vAlign w:val="center"/>
          </w:tcPr>
          <w:p w14:paraId="426C84C1" w14:textId="77777777" w:rsidR="008B7FAD" w:rsidRDefault="008B7FAD" w:rsidP="00BB5507">
            <w:pPr>
              <w:jc w:val="center"/>
              <w:rPr>
                <w:rFonts w:ascii="仿宋_GB2312" w:eastAsia="仿宋_GB2312" w:hAnsi="仿宋_GB2312" w:hint="eastAsia"/>
                <w:w w:val="66"/>
                <w:sz w:val="24"/>
              </w:rPr>
            </w:pPr>
            <w:r>
              <w:rPr>
                <w:rFonts w:ascii="仿宋_GB2312" w:eastAsia="仿宋_GB2312" w:hAnsi="仿宋_GB2312" w:hint="eastAsia"/>
                <w:w w:val="66"/>
                <w:sz w:val="24"/>
              </w:rPr>
              <w:t>总吨或主机功率</w:t>
            </w:r>
          </w:p>
        </w:tc>
        <w:tc>
          <w:tcPr>
            <w:tcW w:w="1515" w:type="dxa"/>
            <w:gridSpan w:val="2"/>
            <w:tcMar>
              <w:left w:w="0" w:type="dxa"/>
              <w:right w:w="0" w:type="dxa"/>
            </w:tcMar>
            <w:vAlign w:val="center"/>
          </w:tcPr>
          <w:p w14:paraId="582DB8C1" w14:textId="77777777" w:rsidR="008B7FAD" w:rsidRDefault="008B7FAD" w:rsidP="00BB5507">
            <w:pPr>
              <w:jc w:val="center"/>
              <w:rPr>
                <w:rFonts w:ascii="仿宋_GB2312" w:eastAsia="仿宋_GB2312" w:hAnsi="仿宋_GB2312" w:hint="eastAsia"/>
                <w:w w:val="66"/>
                <w:sz w:val="24"/>
              </w:rPr>
            </w:pPr>
            <w:r>
              <w:rPr>
                <w:rFonts w:ascii="仿宋_GB2312" w:eastAsia="仿宋_GB2312" w:hAnsi="仿宋_GB2312" w:hint="eastAsia"/>
                <w:w w:val="66"/>
                <w:sz w:val="24"/>
              </w:rPr>
              <w:t>上船任职日期</w:t>
            </w:r>
          </w:p>
        </w:tc>
        <w:tc>
          <w:tcPr>
            <w:tcW w:w="1470" w:type="dxa"/>
            <w:tcMar>
              <w:left w:w="0" w:type="dxa"/>
              <w:right w:w="0" w:type="dxa"/>
            </w:tcMar>
            <w:vAlign w:val="center"/>
          </w:tcPr>
          <w:p w14:paraId="6D159961" w14:textId="77777777" w:rsidR="008B7FAD" w:rsidRDefault="008B7FAD" w:rsidP="00BB5507">
            <w:pPr>
              <w:jc w:val="center"/>
              <w:rPr>
                <w:rFonts w:ascii="仿宋_GB2312" w:eastAsia="仿宋_GB2312" w:hAnsi="仿宋_GB2312" w:hint="eastAsia"/>
                <w:w w:val="66"/>
                <w:sz w:val="24"/>
              </w:rPr>
            </w:pPr>
            <w:r>
              <w:rPr>
                <w:rFonts w:ascii="仿宋_GB2312" w:eastAsia="仿宋_GB2312" w:hAnsi="仿宋_GB2312" w:hint="eastAsia"/>
                <w:w w:val="66"/>
                <w:sz w:val="24"/>
              </w:rPr>
              <w:t>解职离船日期</w:t>
            </w:r>
          </w:p>
        </w:tc>
      </w:tr>
      <w:tr w:rsidR="008B7FAD" w14:paraId="60800D42" w14:textId="77777777" w:rsidTr="00BB5507">
        <w:trPr>
          <w:cantSplit/>
          <w:trHeight w:val="397"/>
          <w:jc w:val="center"/>
        </w:trPr>
        <w:tc>
          <w:tcPr>
            <w:tcW w:w="1459" w:type="dxa"/>
            <w:vMerge/>
            <w:vAlign w:val="center"/>
          </w:tcPr>
          <w:p w14:paraId="47AF7A32" w14:textId="77777777" w:rsidR="008B7FAD" w:rsidRDefault="008B7FAD" w:rsidP="00BB5507">
            <w:pPr>
              <w:jc w:val="left"/>
              <w:rPr>
                <w:rFonts w:ascii="仿宋_GB2312" w:eastAsia="仿宋_GB2312" w:hAnsi="仿宋_GB2312" w:hint="eastAsia"/>
                <w:sz w:val="24"/>
              </w:rPr>
            </w:pPr>
          </w:p>
        </w:tc>
        <w:tc>
          <w:tcPr>
            <w:tcW w:w="1120" w:type="dxa"/>
            <w:gridSpan w:val="6"/>
            <w:vAlign w:val="center"/>
          </w:tcPr>
          <w:p w14:paraId="31EFB4F2" w14:textId="77777777" w:rsidR="008B7FAD" w:rsidRDefault="008B7FAD" w:rsidP="00BB5507">
            <w:pPr>
              <w:jc w:val="center"/>
              <w:rPr>
                <w:rFonts w:ascii="仿宋_GB2312" w:eastAsia="仿宋_GB2312" w:hAnsi="仿宋_GB2312" w:hint="eastAsia"/>
                <w:sz w:val="24"/>
              </w:rPr>
            </w:pPr>
          </w:p>
        </w:tc>
        <w:tc>
          <w:tcPr>
            <w:tcW w:w="1672" w:type="dxa"/>
            <w:gridSpan w:val="9"/>
            <w:vAlign w:val="center"/>
          </w:tcPr>
          <w:p w14:paraId="53FD6727" w14:textId="77777777" w:rsidR="008B7FAD" w:rsidRDefault="008B7FAD" w:rsidP="00BB5507">
            <w:pPr>
              <w:jc w:val="center"/>
              <w:rPr>
                <w:rFonts w:ascii="仿宋_GB2312" w:eastAsia="仿宋_GB2312" w:hAnsi="仿宋_GB2312" w:hint="eastAsia"/>
                <w:sz w:val="24"/>
              </w:rPr>
            </w:pPr>
          </w:p>
        </w:tc>
        <w:tc>
          <w:tcPr>
            <w:tcW w:w="1303" w:type="dxa"/>
            <w:gridSpan w:val="8"/>
            <w:vAlign w:val="center"/>
          </w:tcPr>
          <w:p w14:paraId="3B6B28B2" w14:textId="77777777" w:rsidR="008B7FAD" w:rsidRDefault="008B7FAD" w:rsidP="00BB5507">
            <w:pPr>
              <w:jc w:val="center"/>
              <w:rPr>
                <w:rFonts w:ascii="仿宋_GB2312" w:eastAsia="仿宋_GB2312" w:hAnsi="仿宋_GB2312" w:hint="eastAsia"/>
                <w:sz w:val="24"/>
              </w:rPr>
            </w:pPr>
          </w:p>
        </w:tc>
        <w:tc>
          <w:tcPr>
            <w:tcW w:w="1080" w:type="dxa"/>
            <w:gridSpan w:val="3"/>
            <w:vAlign w:val="center"/>
          </w:tcPr>
          <w:p w14:paraId="1905133A" w14:textId="77777777" w:rsidR="008B7FAD" w:rsidRDefault="008B7FAD" w:rsidP="00BB5507">
            <w:pPr>
              <w:jc w:val="center"/>
              <w:rPr>
                <w:rFonts w:ascii="仿宋_GB2312" w:eastAsia="仿宋_GB2312" w:hAnsi="仿宋_GB2312" w:hint="eastAsia"/>
                <w:sz w:val="24"/>
              </w:rPr>
            </w:pPr>
          </w:p>
        </w:tc>
        <w:tc>
          <w:tcPr>
            <w:tcW w:w="1264" w:type="dxa"/>
            <w:gridSpan w:val="4"/>
            <w:vAlign w:val="center"/>
          </w:tcPr>
          <w:p w14:paraId="72BF5463" w14:textId="77777777" w:rsidR="008B7FAD" w:rsidRDefault="008B7FAD" w:rsidP="00BB5507">
            <w:pPr>
              <w:jc w:val="center"/>
              <w:rPr>
                <w:rFonts w:ascii="仿宋_GB2312" w:eastAsia="仿宋_GB2312" w:hAnsi="仿宋_GB2312" w:hint="eastAsia"/>
                <w:sz w:val="24"/>
              </w:rPr>
            </w:pPr>
          </w:p>
        </w:tc>
        <w:tc>
          <w:tcPr>
            <w:tcW w:w="1515" w:type="dxa"/>
            <w:gridSpan w:val="2"/>
            <w:vAlign w:val="center"/>
          </w:tcPr>
          <w:p w14:paraId="31153C46" w14:textId="77777777" w:rsidR="008B7FAD" w:rsidRDefault="008B7FAD" w:rsidP="00BB5507">
            <w:pPr>
              <w:jc w:val="center"/>
              <w:rPr>
                <w:rFonts w:ascii="仿宋_GB2312" w:eastAsia="仿宋_GB2312" w:hAnsi="仿宋_GB2312" w:hint="eastAsia"/>
                <w:sz w:val="24"/>
              </w:rPr>
            </w:pPr>
          </w:p>
        </w:tc>
        <w:tc>
          <w:tcPr>
            <w:tcW w:w="1470" w:type="dxa"/>
            <w:vAlign w:val="center"/>
          </w:tcPr>
          <w:p w14:paraId="16B608E6" w14:textId="77777777" w:rsidR="008B7FAD" w:rsidRDefault="008B7FAD" w:rsidP="00BB5507">
            <w:pPr>
              <w:jc w:val="center"/>
              <w:rPr>
                <w:rFonts w:ascii="仿宋_GB2312" w:eastAsia="仿宋_GB2312" w:hAnsi="仿宋_GB2312" w:hint="eastAsia"/>
                <w:sz w:val="24"/>
              </w:rPr>
            </w:pPr>
          </w:p>
        </w:tc>
      </w:tr>
      <w:tr w:rsidR="008B7FAD" w14:paraId="6E2FDEFA" w14:textId="77777777" w:rsidTr="00BB5507">
        <w:trPr>
          <w:cantSplit/>
          <w:trHeight w:val="397"/>
          <w:jc w:val="center"/>
        </w:trPr>
        <w:tc>
          <w:tcPr>
            <w:tcW w:w="1459" w:type="dxa"/>
            <w:vMerge/>
            <w:vAlign w:val="center"/>
          </w:tcPr>
          <w:p w14:paraId="2B89958A" w14:textId="77777777" w:rsidR="008B7FAD" w:rsidRDefault="008B7FAD" w:rsidP="00BB5507">
            <w:pPr>
              <w:jc w:val="left"/>
              <w:rPr>
                <w:rFonts w:ascii="仿宋_GB2312" w:eastAsia="仿宋_GB2312" w:hAnsi="仿宋_GB2312" w:hint="eastAsia"/>
                <w:sz w:val="24"/>
              </w:rPr>
            </w:pPr>
          </w:p>
        </w:tc>
        <w:tc>
          <w:tcPr>
            <w:tcW w:w="1120" w:type="dxa"/>
            <w:gridSpan w:val="6"/>
            <w:vAlign w:val="center"/>
          </w:tcPr>
          <w:p w14:paraId="583A8C93" w14:textId="77777777" w:rsidR="008B7FAD" w:rsidRDefault="008B7FAD" w:rsidP="00BB5507">
            <w:pPr>
              <w:jc w:val="center"/>
              <w:rPr>
                <w:rFonts w:ascii="仿宋_GB2312" w:eastAsia="仿宋_GB2312" w:hAnsi="仿宋_GB2312" w:hint="eastAsia"/>
                <w:sz w:val="24"/>
              </w:rPr>
            </w:pPr>
          </w:p>
        </w:tc>
        <w:tc>
          <w:tcPr>
            <w:tcW w:w="1672" w:type="dxa"/>
            <w:gridSpan w:val="9"/>
            <w:vAlign w:val="center"/>
          </w:tcPr>
          <w:p w14:paraId="592FBB24" w14:textId="77777777" w:rsidR="008B7FAD" w:rsidRDefault="008B7FAD" w:rsidP="00BB5507">
            <w:pPr>
              <w:jc w:val="center"/>
              <w:rPr>
                <w:rFonts w:ascii="仿宋_GB2312" w:eastAsia="仿宋_GB2312" w:hAnsi="仿宋_GB2312" w:hint="eastAsia"/>
                <w:sz w:val="24"/>
              </w:rPr>
            </w:pPr>
          </w:p>
        </w:tc>
        <w:tc>
          <w:tcPr>
            <w:tcW w:w="1303" w:type="dxa"/>
            <w:gridSpan w:val="8"/>
            <w:vAlign w:val="center"/>
          </w:tcPr>
          <w:p w14:paraId="172B48D2" w14:textId="77777777" w:rsidR="008B7FAD" w:rsidRDefault="008B7FAD" w:rsidP="00BB5507">
            <w:pPr>
              <w:jc w:val="center"/>
              <w:rPr>
                <w:rFonts w:ascii="仿宋_GB2312" w:eastAsia="仿宋_GB2312" w:hAnsi="仿宋_GB2312" w:hint="eastAsia"/>
                <w:sz w:val="24"/>
              </w:rPr>
            </w:pPr>
          </w:p>
        </w:tc>
        <w:tc>
          <w:tcPr>
            <w:tcW w:w="1080" w:type="dxa"/>
            <w:gridSpan w:val="3"/>
            <w:vAlign w:val="center"/>
          </w:tcPr>
          <w:p w14:paraId="7295539D" w14:textId="77777777" w:rsidR="008B7FAD" w:rsidRDefault="008B7FAD" w:rsidP="00BB5507">
            <w:pPr>
              <w:jc w:val="center"/>
              <w:rPr>
                <w:rFonts w:ascii="仿宋_GB2312" w:eastAsia="仿宋_GB2312" w:hAnsi="仿宋_GB2312" w:hint="eastAsia"/>
                <w:sz w:val="24"/>
              </w:rPr>
            </w:pPr>
          </w:p>
        </w:tc>
        <w:tc>
          <w:tcPr>
            <w:tcW w:w="1264" w:type="dxa"/>
            <w:gridSpan w:val="4"/>
            <w:vAlign w:val="center"/>
          </w:tcPr>
          <w:p w14:paraId="65B59822" w14:textId="77777777" w:rsidR="008B7FAD" w:rsidRDefault="008B7FAD" w:rsidP="00BB5507">
            <w:pPr>
              <w:jc w:val="center"/>
              <w:rPr>
                <w:rFonts w:ascii="仿宋_GB2312" w:eastAsia="仿宋_GB2312" w:hAnsi="仿宋_GB2312" w:hint="eastAsia"/>
                <w:sz w:val="24"/>
              </w:rPr>
            </w:pPr>
          </w:p>
        </w:tc>
        <w:tc>
          <w:tcPr>
            <w:tcW w:w="1515" w:type="dxa"/>
            <w:gridSpan w:val="2"/>
            <w:vAlign w:val="center"/>
          </w:tcPr>
          <w:p w14:paraId="029A31FD" w14:textId="77777777" w:rsidR="008B7FAD" w:rsidRDefault="008B7FAD" w:rsidP="00BB5507">
            <w:pPr>
              <w:jc w:val="center"/>
              <w:rPr>
                <w:rFonts w:ascii="仿宋_GB2312" w:eastAsia="仿宋_GB2312" w:hAnsi="仿宋_GB2312" w:hint="eastAsia"/>
                <w:sz w:val="24"/>
              </w:rPr>
            </w:pPr>
          </w:p>
        </w:tc>
        <w:tc>
          <w:tcPr>
            <w:tcW w:w="1470" w:type="dxa"/>
            <w:vAlign w:val="center"/>
          </w:tcPr>
          <w:p w14:paraId="707C5E05" w14:textId="77777777" w:rsidR="008B7FAD" w:rsidRDefault="008B7FAD" w:rsidP="00BB5507">
            <w:pPr>
              <w:jc w:val="center"/>
              <w:rPr>
                <w:rFonts w:ascii="仿宋_GB2312" w:eastAsia="仿宋_GB2312" w:hAnsi="仿宋_GB2312" w:hint="eastAsia"/>
                <w:sz w:val="24"/>
              </w:rPr>
            </w:pPr>
          </w:p>
        </w:tc>
      </w:tr>
      <w:tr w:rsidR="008B7FAD" w14:paraId="579A4F19" w14:textId="77777777" w:rsidTr="00BB5507">
        <w:trPr>
          <w:cantSplit/>
          <w:trHeight w:val="397"/>
          <w:jc w:val="center"/>
        </w:trPr>
        <w:tc>
          <w:tcPr>
            <w:tcW w:w="1459" w:type="dxa"/>
            <w:vMerge/>
            <w:vAlign w:val="center"/>
          </w:tcPr>
          <w:p w14:paraId="3D8A02A6" w14:textId="77777777" w:rsidR="008B7FAD" w:rsidRDefault="008B7FAD" w:rsidP="00BB5507">
            <w:pPr>
              <w:jc w:val="left"/>
              <w:rPr>
                <w:rFonts w:ascii="仿宋_GB2312" w:eastAsia="仿宋_GB2312" w:hAnsi="仿宋_GB2312" w:hint="eastAsia"/>
                <w:sz w:val="24"/>
              </w:rPr>
            </w:pPr>
          </w:p>
        </w:tc>
        <w:tc>
          <w:tcPr>
            <w:tcW w:w="1120" w:type="dxa"/>
            <w:gridSpan w:val="6"/>
            <w:vAlign w:val="center"/>
          </w:tcPr>
          <w:p w14:paraId="72946E72" w14:textId="77777777" w:rsidR="008B7FAD" w:rsidRDefault="008B7FAD" w:rsidP="00BB5507">
            <w:pPr>
              <w:jc w:val="center"/>
              <w:rPr>
                <w:rFonts w:ascii="仿宋_GB2312" w:eastAsia="仿宋_GB2312" w:hAnsi="仿宋_GB2312" w:hint="eastAsia"/>
                <w:sz w:val="24"/>
              </w:rPr>
            </w:pPr>
          </w:p>
        </w:tc>
        <w:tc>
          <w:tcPr>
            <w:tcW w:w="1672" w:type="dxa"/>
            <w:gridSpan w:val="9"/>
            <w:vAlign w:val="center"/>
          </w:tcPr>
          <w:p w14:paraId="435E0AF1" w14:textId="77777777" w:rsidR="008B7FAD" w:rsidRDefault="008B7FAD" w:rsidP="00BB5507">
            <w:pPr>
              <w:jc w:val="center"/>
              <w:rPr>
                <w:rFonts w:ascii="仿宋_GB2312" w:eastAsia="仿宋_GB2312" w:hAnsi="仿宋_GB2312" w:hint="eastAsia"/>
                <w:sz w:val="24"/>
              </w:rPr>
            </w:pPr>
          </w:p>
        </w:tc>
        <w:tc>
          <w:tcPr>
            <w:tcW w:w="1303" w:type="dxa"/>
            <w:gridSpan w:val="8"/>
            <w:vAlign w:val="center"/>
          </w:tcPr>
          <w:p w14:paraId="09D69F63" w14:textId="77777777" w:rsidR="008B7FAD" w:rsidRDefault="008B7FAD" w:rsidP="00BB5507">
            <w:pPr>
              <w:jc w:val="center"/>
              <w:rPr>
                <w:rFonts w:ascii="仿宋_GB2312" w:eastAsia="仿宋_GB2312" w:hAnsi="仿宋_GB2312" w:hint="eastAsia"/>
                <w:sz w:val="24"/>
              </w:rPr>
            </w:pPr>
          </w:p>
        </w:tc>
        <w:tc>
          <w:tcPr>
            <w:tcW w:w="1080" w:type="dxa"/>
            <w:gridSpan w:val="3"/>
            <w:vAlign w:val="center"/>
          </w:tcPr>
          <w:p w14:paraId="09AD58A8" w14:textId="77777777" w:rsidR="008B7FAD" w:rsidRDefault="008B7FAD" w:rsidP="00BB5507">
            <w:pPr>
              <w:jc w:val="center"/>
              <w:rPr>
                <w:rFonts w:ascii="仿宋_GB2312" w:eastAsia="仿宋_GB2312" w:hAnsi="仿宋_GB2312" w:hint="eastAsia"/>
                <w:sz w:val="24"/>
              </w:rPr>
            </w:pPr>
          </w:p>
        </w:tc>
        <w:tc>
          <w:tcPr>
            <w:tcW w:w="1264" w:type="dxa"/>
            <w:gridSpan w:val="4"/>
            <w:vAlign w:val="center"/>
          </w:tcPr>
          <w:p w14:paraId="5A2EE7A4" w14:textId="77777777" w:rsidR="008B7FAD" w:rsidRDefault="008B7FAD" w:rsidP="00BB5507">
            <w:pPr>
              <w:jc w:val="center"/>
              <w:rPr>
                <w:rFonts w:ascii="仿宋_GB2312" w:eastAsia="仿宋_GB2312" w:hAnsi="仿宋_GB2312" w:hint="eastAsia"/>
                <w:sz w:val="24"/>
              </w:rPr>
            </w:pPr>
          </w:p>
        </w:tc>
        <w:tc>
          <w:tcPr>
            <w:tcW w:w="1515" w:type="dxa"/>
            <w:gridSpan w:val="2"/>
            <w:vAlign w:val="center"/>
          </w:tcPr>
          <w:p w14:paraId="54796AC6" w14:textId="77777777" w:rsidR="008B7FAD" w:rsidRDefault="008B7FAD" w:rsidP="00BB5507">
            <w:pPr>
              <w:jc w:val="center"/>
              <w:rPr>
                <w:rFonts w:ascii="仿宋_GB2312" w:eastAsia="仿宋_GB2312" w:hAnsi="仿宋_GB2312" w:hint="eastAsia"/>
                <w:sz w:val="24"/>
              </w:rPr>
            </w:pPr>
          </w:p>
        </w:tc>
        <w:tc>
          <w:tcPr>
            <w:tcW w:w="1470" w:type="dxa"/>
            <w:vAlign w:val="center"/>
          </w:tcPr>
          <w:p w14:paraId="510212DB" w14:textId="77777777" w:rsidR="008B7FAD" w:rsidRDefault="008B7FAD" w:rsidP="00BB5507">
            <w:pPr>
              <w:jc w:val="center"/>
              <w:rPr>
                <w:rFonts w:ascii="仿宋_GB2312" w:eastAsia="仿宋_GB2312" w:hAnsi="仿宋_GB2312" w:hint="eastAsia"/>
                <w:sz w:val="24"/>
              </w:rPr>
            </w:pPr>
          </w:p>
        </w:tc>
      </w:tr>
      <w:tr w:rsidR="008B7FAD" w14:paraId="5BF6AAB8" w14:textId="77777777" w:rsidTr="00BB5507">
        <w:trPr>
          <w:cantSplit/>
          <w:trHeight w:val="397"/>
          <w:jc w:val="center"/>
        </w:trPr>
        <w:tc>
          <w:tcPr>
            <w:tcW w:w="1459" w:type="dxa"/>
            <w:vMerge/>
            <w:vAlign w:val="center"/>
          </w:tcPr>
          <w:p w14:paraId="55D94F5E" w14:textId="77777777" w:rsidR="008B7FAD" w:rsidRDefault="008B7FAD" w:rsidP="00BB5507">
            <w:pPr>
              <w:jc w:val="left"/>
              <w:rPr>
                <w:rFonts w:ascii="仿宋_GB2312" w:eastAsia="仿宋_GB2312" w:hAnsi="仿宋_GB2312" w:hint="eastAsia"/>
                <w:sz w:val="24"/>
              </w:rPr>
            </w:pPr>
          </w:p>
        </w:tc>
        <w:tc>
          <w:tcPr>
            <w:tcW w:w="1120" w:type="dxa"/>
            <w:gridSpan w:val="6"/>
            <w:vAlign w:val="center"/>
          </w:tcPr>
          <w:p w14:paraId="0CC6A876" w14:textId="77777777" w:rsidR="008B7FAD" w:rsidRDefault="008B7FAD" w:rsidP="00BB5507">
            <w:pPr>
              <w:jc w:val="center"/>
              <w:rPr>
                <w:rFonts w:ascii="仿宋_GB2312" w:eastAsia="仿宋_GB2312" w:hAnsi="仿宋_GB2312" w:hint="eastAsia"/>
                <w:sz w:val="24"/>
              </w:rPr>
            </w:pPr>
          </w:p>
        </w:tc>
        <w:tc>
          <w:tcPr>
            <w:tcW w:w="1672" w:type="dxa"/>
            <w:gridSpan w:val="9"/>
            <w:vAlign w:val="center"/>
          </w:tcPr>
          <w:p w14:paraId="3C396C24" w14:textId="77777777" w:rsidR="008B7FAD" w:rsidRDefault="008B7FAD" w:rsidP="00BB5507">
            <w:pPr>
              <w:jc w:val="center"/>
              <w:rPr>
                <w:rFonts w:ascii="仿宋_GB2312" w:eastAsia="仿宋_GB2312" w:hAnsi="仿宋_GB2312" w:hint="eastAsia"/>
                <w:sz w:val="24"/>
              </w:rPr>
            </w:pPr>
          </w:p>
        </w:tc>
        <w:tc>
          <w:tcPr>
            <w:tcW w:w="1303" w:type="dxa"/>
            <w:gridSpan w:val="8"/>
            <w:vAlign w:val="center"/>
          </w:tcPr>
          <w:p w14:paraId="01F6808A" w14:textId="77777777" w:rsidR="008B7FAD" w:rsidRDefault="008B7FAD" w:rsidP="00BB5507">
            <w:pPr>
              <w:jc w:val="center"/>
              <w:rPr>
                <w:rFonts w:ascii="仿宋_GB2312" w:eastAsia="仿宋_GB2312" w:hAnsi="仿宋_GB2312" w:hint="eastAsia"/>
                <w:sz w:val="24"/>
              </w:rPr>
            </w:pPr>
          </w:p>
        </w:tc>
        <w:tc>
          <w:tcPr>
            <w:tcW w:w="1080" w:type="dxa"/>
            <w:gridSpan w:val="3"/>
            <w:vAlign w:val="center"/>
          </w:tcPr>
          <w:p w14:paraId="68ADF157" w14:textId="77777777" w:rsidR="008B7FAD" w:rsidRDefault="008B7FAD" w:rsidP="00BB5507">
            <w:pPr>
              <w:jc w:val="center"/>
              <w:rPr>
                <w:rFonts w:ascii="仿宋_GB2312" w:eastAsia="仿宋_GB2312" w:hAnsi="仿宋_GB2312" w:hint="eastAsia"/>
                <w:sz w:val="24"/>
              </w:rPr>
            </w:pPr>
          </w:p>
        </w:tc>
        <w:tc>
          <w:tcPr>
            <w:tcW w:w="1264" w:type="dxa"/>
            <w:gridSpan w:val="4"/>
            <w:vAlign w:val="center"/>
          </w:tcPr>
          <w:p w14:paraId="7410942F" w14:textId="77777777" w:rsidR="008B7FAD" w:rsidRDefault="008B7FAD" w:rsidP="00BB5507">
            <w:pPr>
              <w:jc w:val="center"/>
              <w:rPr>
                <w:rFonts w:ascii="仿宋_GB2312" w:eastAsia="仿宋_GB2312" w:hAnsi="仿宋_GB2312" w:hint="eastAsia"/>
                <w:sz w:val="24"/>
              </w:rPr>
            </w:pPr>
          </w:p>
        </w:tc>
        <w:tc>
          <w:tcPr>
            <w:tcW w:w="1515" w:type="dxa"/>
            <w:gridSpan w:val="2"/>
            <w:vAlign w:val="center"/>
          </w:tcPr>
          <w:p w14:paraId="3B11D067" w14:textId="77777777" w:rsidR="008B7FAD" w:rsidRDefault="008B7FAD" w:rsidP="00BB5507">
            <w:pPr>
              <w:jc w:val="center"/>
              <w:rPr>
                <w:rFonts w:ascii="仿宋_GB2312" w:eastAsia="仿宋_GB2312" w:hAnsi="仿宋_GB2312" w:hint="eastAsia"/>
                <w:sz w:val="24"/>
              </w:rPr>
            </w:pPr>
          </w:p>
        </w:tc>
        <w:tc>
          <w:tcPr>
            <w:tcW w:w="1470" w:type="dxa"/>
            <w:vAlign w:val="center"/>
          </w:tcPr>
          <w:p w14:paraId="3574C6AD" w14:textId="77777777" w:rsidR="008B7FAD" w:rsidRDefault="008B7FAD" w:rsidP="00BB5507">
            <w:pPr>
              <w:jc w:val="center"/>
              <w:rPr>
                <w:rFonts w:ascii="仿宋_GB2312" w:eastAsia="仿宋_GB2312" w:hAnsi="仿宋_GB2312" w:hint="eastAsia"/>
                <w:sz w:val="24"/>
              </w:rPr>
            </w:pPr>
          </w:p>
        </w:tc>
      </w:tr>
      <w:tr w:rsidR="008B7FAD" w14:paraId="0FCD58F2" w14:textId="77777777" w:rsidTr="00BB5507">
        <w:trPr>
          <w:cantSplit/>
          <w:trHeight w:val="1895"/>
          <w:jc w:val="center"/>
        </w:trPr>
        <w:tc>
          <w:tcPr>
            <w:tcW w:w="10883" w:type="dxa"/>
            <w:gridSpan w:val="34"/>
            <w:vAlign w:val="center"/>
          </w:tcPr>
          <w:p w14:paraId="210046D0" w14:textId="77777777" w:rsidR="008B7FAD" w:rsidRDefault="008B7FAD" w:rsidP="00BB5507">
            <w:pPr>
              <w:adjustRightInd w:val="0"/>
              <w:rPr>
                <w:rFonts w:ascii="仿宋_GB2312" w:eastAsia="仿宋_GB2312" w:hAnsi="仿宋_GB2312" w:hint="eastAsia"/>
                <w:sz w:val="24"/>
              </w:rPr>
            </w:pPr>
            <w:r>
              <w:rPr>
                <w:rFonts w:ascii="仿宋_GB2312" w:eastAsia="仿宋_GB2312" w:hAnsi="仿宋_GB2312" w:hint="eastAsia"/>
                <w:sz w:val="24"/>
              </w:rPr>
              <w:t>附送材料：</w:t>
            </w:r>
          </w:p>
          <w:p w14:paraId="22A9579B" w14:textId="77777777" w:rsidR="008B7FAD" w:rsidRDefault="008B7FAD" w:rsidP="00BB5507">
            <w:pPr>
              <w:numPr>
                <w:ilvl w:val="0"/>
                <w:numId w:val="1"/>
              </w:numPr>
              <w:adjustRightInd w:val="0"/>
              <w:rPr>
                <w:rFonts w:ascii="仿宋_GB2312" w:eastAsia="仿宋_GB2312" w:hAnsi="仿宋_GB2312" w:hint="eastAsia"/>
                <w:sz w:val="24"/>
              </w:rPr>
            </w:pPr>
            <w:r>
              <w:rPr>
                <w:rFonts w:ascii="仿宋_GB2312" w:eastAsia="仿宋_GB2312" w:hAnsi="仿宋_GB2312" w:hint="eastAsia"/>
                <w:sz w:val="24"/>
              </w:rPr>
              <w:t xml:space="preserve">□有效身份证明文件或者港澳居民来往内地通行证、台湾居民来往大陆通行证及其复印件                                                    </w:t>
            </w:r>
          </w:p>
          <w:p w14:paraId="55929812" w14:textId="77777777" w:rsidR="008B7FAD" w:rsidRDefault="008B7FAD" w:rsidP="00BB5507">
            <w:pPr>
              <w:numPr>
                <w:ilvl w:val="0"/>
                <w:numId w:val="1"/>
              </w:numPr>
              <w:adjustRightInd w:val="0"/>
              <w:rPr>
                <w:rFonts w:ascii="仿宋_GB2312" w:eastAsia="仿宋_GB2312" w:hAnsi="仿宋_GB2312" w:hint="eastAsia"/>
                <w:sz w:val="24"/>
              </w:rPr>
            </w:pPr>
            <w:r>
              <w:rPr>
                <w:rFonts w:ascii="仿宋_GB2312" w:eastAsia="仿宋_GB2312" w:hAnsi="仿宋_GB2312" w:hint="eastAsia"/>
                <w:sz w:val="24"/>
              </w:rPr>
              <w:t xml:space="preserve">□符合海事管理机构要求的照片                                                        </w:t>
            </w:r>
          </w:p>
          <w:p w14:paraId="73E0BE4E" w14:textId="77777777" w:rsidR="008B7FAD" w:rsidRDefault="008B7FAD" w:rsidP="00BB5507">
            <w:pPr>
              <w:adjustRightInd w:val="0"/>
              <w:rPr>
                <w:rFonts w:ascii="仿宋_GB2312" w:eastAsia="仿宋_GB2312" w:hAnsi="仿宋_GB2312" w:hint="eastAsia"/>
                <w:sz w:val="24"/>
              </w:rPr>
            </w:pPr>
            <w:r>
              <w:rPr>
                <w:rFonts w:ascii="仿宋_GB2312" w:eastAsia="仿宋_GB2312" w:hAnsi="仿宋_GB2312" w:hint="eastAsia"/>
                <w:sz w:val="24"/>
              </w:rPr>
              <w:t xml:space="preserve">3.□《船员服务簿》或者船员服务手册及其复印件                                                          </w:t>
            </w:r>
          </w:p>
          <w:p w14:paraId="0FF1B964" w14:textId="77777777" w:rsidR="008B7FAD" w:rsidRDefault="008B7FAD" w:rsidP="00BB5507">
            <w:pPr>
              <w:adjustRightInd w:val="0"/>
              <w:rPr>
                <w:rFonts w:ascii="仿宋_GB2312" w:eastAsia="仿宋_GB2312" w:hAnsi="仿宋_GB2312" w:hint="eastAsia"/>
                <w:sz w:val="24"/>
              </w:rPr>
            </w:pPr>
            <w:r>
              <w:rPr>
                <w:rFonts w:ascii="仿宋_GB2312" w:eastAsia="仿宋_GB2312" w:hAnsi="仿宋_GB2312" w:hint="eastAsia"/>
                <w:sz w:val="24"/>
              </w:rPr>
              <w:t xml:space="preserve">4.□船员适任证书及其复印件                                                    </w:t>
            </w:r>
          </w:p>
          <w:p w14:paraId="4761D8F7" w14:textId="77777777" w:rsidR="008B7FAD" w:rsidRDefault="008B7FAD" w:rsidP="00BB5507">
            <w:pPr>
              <w:adjustRightInd w:val="0"/>
              <w:rPr>
                <w:rFonts w:ascii="仿宋_GB2312" w:eastAsia="仿宋_GB2312" w:hAnsi="仿宋_GB2312" w:hint="eastAsia"/>
                <w:sz w:val="24"/>
              </w:rPr>
            </w:pPr>
            <w:r>
              <w:rPr>
                <w:rFonts w:ascii="仿宋_GB2312" w:eastAsia="仿宋_GB2312" w:hAnsi="仿宋_GB2312" w:hint="eastAsia"/>
                <w:sz w:val="24"/>
              </w:rPr>
              <w:t xml:space="preserve">5.□毕业证书或岗位适任培训证明及其复印件                                              </w:t>
            </w:r>
          </w:p>
        </w:tc>
      </w:tr>
      <w:tr w:rsidR="008B7FAD" w14:paraId="03CA1095" w14:textId="77777777" w:rsidTr="00BB5507">
        <w:trPr>
          <w:cantSplit/>
          <w:trHeight w:val="1134"/>
          <w:jc w:val="center"/>
        </w:trPr>
        <w:tc>
          <w:tcPr>
            <w:tcW w:w="10883" w:type="dxa"/>
            <w:gridSpan w:val="34"/>
            <w:vAlign w:val="center"/>
          </w:tcPr>
          <w:p w14:paraId="53D9EDE4" w14:textId="77777777" w:rsidR="008B7FAD" w:rsidRDefault="008B7FAD" w:rsidP="00BB5507">
            <w:pPr>
              <w:adjustRightInd w:val="0"/>
              <w:spacing w:beforeLines="50" w:before="156" w:afterLines="50" w:after="156"/>
              <w:rPr>
                <w:rFonts w:ascii="仿宋_GB2312" w:eastAsia="仿宋_GB2312" w:hAnsi="仿宋_GB2312" w:hint="eastAsia"/>
                <w:sz w:val="24"/>
              </w:rPr>
            </w:pPr>
            <w:r>
              <w:rPr>
                <w:rFonts w:ascii="仿宋_GB2312" w:eastAsia="仿宋_GB2312" w:hAnsi="仿宋_GB2312" w:hint="eastAsia"/>
                <w:b/>
                <w:sz w:val="24"/>
              </w:rPr>
              <w:t>上述填写内容属实，提供的材料真实有效，在上述船舶任职期间未发生负有主要责任的一般事故及以上等级事故。</w:t>
            </w:r>
            <w:r>
              <w:rPr>
                <w:rFonts w:ascii="仿宋_GB2312" w:eastAsia="仿宋_GB2312" w:hAnsi="仿宋_GB2312" w:hint="eastAsia"/>
                <w:sz w:val="24"/>
              </w:rPr>
              <w:t xml:space="preserve">　　　　</w:t>
            </w:r>
          </w:p>
          <w:p w14:paraId="6A882396" w14:textId="77777777" w:rsidR="008B7FAD" w:rsidRDefault="008B7FAD" w:rsidP="00BB5507">
            <w:pPr>
              <w:jc w:val="left"/>
              <w:rPr>
                <w:rFonts w:ascii="仿宋_GB2312" w:eastAsia="仿宋_GB2312" w:hAnsi="仿宋_GB2312" w:hint="eastAsia"/>
                <w:sz w:val="24"/>
              </w:rPr>
            </w:pPr>
            <w:r>
              <w:rPr>
                <w:rFonts w:ascii="仿宋_GB2312" w:eastAsia="仿宋_GB2312" w:hAnsi="仿宋_GB2312" w:hint="eastAsia"/>
                <w:sz w:val="24"/>
              </w:rPr>
              <w:t xml:space="preserve">  申请人：</w:t>
            </w:r>
            <w:r>
              <w:rPr>
                <w:rFonts w:ascii="仿宋_GB2312" w:eastAsia="仿宋_GB2312" w:hAnsi="仿宋_GB2312" w:hint="eastAsia"/>
                <w:sz w:val="24"/>
                <w:u w:val="single"/>
              </w:rPr>
              <w:t xml:space="preserve">　　　      　</w:t>
            </w:r>
            <w:r>
              <w:rPr>
                <w:rFonts w:ascii="仿宋_GB2312" w:eastAsia="仿宋_GB2312" w:hAnsi="仿宋_GB2312" w:hint="eastAsia"/>
                <w:sz w:val="24"/>
              </w:rPr>
              <w:t>（签名）  　                                    年　　月　　日</w:t>
            </w:r>
          </w:p>
        </w:tc>
      </w:tr>
      <w:tr w:rsidR="008B7FAD" w14:paraId="7DEACE4D" w14:textId="77777777" w:rsidTr="00BB5507">
        <w:trPr>
          <w:cantSplit/>
          <w:trHeight w:val="397"/>
          <w:jc w:val="center"/>
        </w:trPr>
        <w:tc>
          <w:tcPr>
            <w:tcW w:w="1613" w:type="dxa"/>
            <w:gridSpan w:val="2"/>
            <w:vAlign w:val="center"/>
          </w:tcPr>
          <w:p w14:paraId="79EAC47F"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培训机构</w:t>
            </w:r>
          </w:p>
          <w:p w14:paraId="3E8127F5"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联系人</w:t>
            </w:r>
          </w:p>
        </w:tc>
        <w:tc>
          <w:tcPr>
            <w:tcW w:w="4156" w:type="dxa"/>
            <w:gridSpan w:val="24"/>
            <w:vAlign w:val="center"/>
          </w:tcPr>
          <w:p w14:paraId="7BE6CA87" w14:textId="77777777" w:rsidR="008B7FAD" w:rsidRDefault="008B7FAD" w:rsidP="00BB5507">
            <w:pPr>
              <w:jc w:val="left"/>
              <w:rPr>
                <w:rFonts w:ascii="仿宋_GB2312" w:eastAsia="仿宋_GB2312" w:hAnsi="仿宋_GB2312" w:hint="eastAsia"/>
                <w:sz w:val="24"/>
              </w:rPr>
            </w:pPr>
          </w:p>
        </w:tc>
        <w:tc>
          <w:tcPr>
            <w:tcW w:w="1771" w:type="dxa"/>
            <w:gridSpan w:val="3"/>
            <w:vAlign w:val="center"/>
          </w:tcPr>
          <w:p w14:paraId="5FF485CB" w14:textId="77777777" w:rsidR="008B7FAD" w:rsidRDefault="008B7FAD" w:rsidP="00BB5507">
            <w:pPr>
              <w:jc w:val="center"/>
              <w:rPr>
                <w:rFonts w:ascii="仿宋_GB2312" w:eastAsia="仿宋_GB2312" w:hAnsi="仿宋_GB2312" w:hint="eastAsia"/>
                <w:sz w:val="24"/>
              </w:rPr>
            </w:pPr>
            <w:r>
              <w:rPr>
                <w:rFonts w:ascii="仿宋_GB2312" w:eastAsia="仿宋_GB2312" w:hAnsi="仿宋_GB2312" w:hint="eastAsia"/>
                <w:sz w:val="24"/>
              </w:rPr>
              <w:t>联系电话</w:t>
            </w:r>
          </w:p>
        </w:tc>
        <w:tc>
          <w:tcPr>
            <w:tcW w:w="3343" w:type="dxa"/>
            <w:gridSpan w:val="5"/>
            <w:vAlign w:val="center"/>
          </w:tcPr>
          <w:p w14:paraId="42BD9430" w14:textId="77777777" w:rsidR="008B7FAD" w:rsidRDefault="008B7FAD" w:rsidP="00BB5507">
            <w:pPr>
              <w:jc w:val="left"/>
              <w:rPr>
                <w:rFonts w:ascii="仿宋_GB2312" w:eastAsia="仿宋_GB2312" w:hAnsi="仿宋_GB2312" w:hint="eastAsia"/>
                <w:sz w:val="24"/>
              </w:rPr>
            </w:pPr>
          </w:p>
        </w:tc>
      </w:tr>
    </w:tbl>
    <w:p w14:paraId="33F94A26" w14:textId="77777777" w:rsidR="008B7FAD" w:rsidRDefault="008B7FAD" w:rsidP="008B7FAD">
      <w:pPr>
        <w:jc w:val="left"/>
        <w:rPr>
          <w:rFonts w:ascii="黑体" w:eastAsia="黑体" w:hAnsi="黑体"/>
          <w:bCs/>
          <w:sz w:val="28"/>
          <w:szCs w:val="28"/>
        </w:rPr>
      </w:pPr>
    </w:p>
    <w:p w14:paraId="7D9E561D" w14:textId="77777777" w:rsidR="008B7FAD" w:rsidRDefault="008B7FAD" w:rsidP="008B7FAD">
      <w:pPr>
        <w:rPr>
          <w:rFonts w:ascii="仿宋_GB2312" w:eastAsia="仿宋_GB2312" w:hAnsi="仿宋_GB2312" w:hint="eastAsia"/>
          <w:sz w:val="32"/>
        </w:rPr>
      </w:pPr>
      <w:r>
        <w:rPr>
          <w:rFonts w:ascii="仿宋_GB2312" w:eastAsia="仿宋_GB2312" w:hAnsi="仿宋_GB2312"/>
          <w:sz w:val="24"/>
        </w:rPr>
        <w:br w:type="page"/>
      </w:r>
      <w:r>
        <w:rPr>
          <w:rFonts w:ascii="黑体" w:eastAsia="黑体" w:hAnsi="黑体" w:hint="eastAsia"/>
          <w:sz w:val="32"/>
          <w:szCs w:val="32"/>
        </w:rPr>
        <w:t>附录5</w:t>
      </w:r>
    </w:p>
    <w:p w14:paraId="3E5A8D39" w14:textId="77777777" w:rsidR="008B7FAD" w:rsidRDefault="008B7FAD" w:rsidP="008B7FAD">
      <w:pPr>
        <w:adjustRightInd w:val="0"/>
        <w:snapToGrid w:val="0"/>
        <w:jc w:val="center"/>
        <w:rPr>
          <w:rFonts w:ascii="方正小标宋_GBK" w:eastAsia="方正小标宋_GBK" w:hAnsi="方正小标宋_GBK" w:hint="eastAsia"/>
          <w:sz w:val="44"/>
          <w:szCs w:val="32"/>
        </w:rPr>
      </w:pPr>
      <w:r>
        <w:rPr>
          <w:rFonts w:ascii="方正小标宋_GBK" w:eastAsia="方正小标宋_GBK" w:hAnsi="方正小标宋_GBK" w:hint="eastAsia"/>
          <w:sz w:val="44"/>
          <w:szCs w:val="32"/>
        </w:rPr>
        <w:t>小型海船船员</w:t>
      </w:r>
    </w:p>
    <w:p w14:paraId="32E892C2" w14:textId="77777777" w:rsidR="008B7FAD" w:rsidRDefault="008B7FAD" w:rsidP="008B7FAD">
      <w:pPr>
        <w:adjustRightInd w:val="0"/>
        <w:snapToGrid w:val="0"/>
        <w:jc w:val="center"/>
        <w:rPr>
          <w:rFonts w:ascii="方正小标宋_GBK" w:eastAsia="方正小标宋_GBK" w:hAnsi="方正小标宋_GBK" w:hint="eastAsia"/>
          <w:sz w:val="44"/>
          <w:szCs w:val="32"/>
        </w:rPr>
      </w:pPr>
      <w:r>
        <w:rPr>
          <w:rFonts w:ascii="方正小标宋_GBK" w:eastAsia="方正小标宋_GBK" w:hAnsi="方正小标宋_GBK" w:hint="eastAsia"/>
          <w:sz w:val="44"/>
          <w:szCs w:val="32"/>
        </w:rPr>
        <w:t>申请沿海航区船员岗位适任补差培训大纲</w:t>
      </w:r>
    </w:p>
    <w:p w14:paraId="1F52E828" w14:textId="77777777" w:rsidR="008B7FAD" w:rsidRDefault="008B7FAD" w:rsidP="008B7FAD">
      <w:pPr>
        <w:jc w:val="center"/>
        <w:rPr>
          <w:rFonts w:ascii="楷体" w:eastAsia="楷体" w:hAnsi="楷体" w:hint="eastAsia"/>
          <w:sz w:val="32"/>
          <w:szCs w:val="32"/>
        </w:rPr>
      </w:pPr>
      <w:r>
        <w:rPr>
          <w:rFonts w:ascii="楷体" w:eastAsia="楷体" w:hAnsi="楷体" w:hint="eastAsia"/>
          <w:sz w:val="32"/>
          <w:szCs w:val="32"/>
        </w:rPr>
        <w:t>（仅适用于过渡安排）</w:t>
      </w:r>
    </w:p>
    <w:p w14:paraId="4AA10B8A" w14:textId="77777777" w:rsidR="008B7FAD" w:rsidRDefault="008B7FAD" w:rsidP="008B7FAD">
      <w:pPr>
        <w:jc w:val="center"/>
        <w:rPr>
          <w:rFonts w:ascii="楷体" w:eastAsia="楷体" w:hAnsi="楷体" w:hint="eastAsia"/>
          <w:sz w:val="32"/>
          <w:szCs w:val="32"/>
        </w:rPr>
      </w:pPr>
    </w:p>
    <w:p w14:paraId="1F449223" w14:textId="77777777" w:rsidR="008B7FAD" w:rsidRDefault="008B7FAD" w:rsidP="008B7FAD">
      <w:pPr>
        <w:ind w:firstLineChars="200" w:firstLine="640"/>
        <w:rPr>
          <w:rFonts w:ascii="黑体" w:eastAsia="黑体" w:hAnsi="黑体" w:hint="eastAsia"/>
          <w:bCs/>
          <w:sz w:val="32"/>
          <w:szCs w:val="32"/>
        </w:rPr>
      </w:pPr>
      <w:r>
        <w:rPr>
          <w:rFonts w:ascii="黑体" w:eastAsia="黑体" w:hAnsi="黑体" w:hint="eastAsia"/>
          <w:bCs/>
          <w:sz w:val="32"/>
          <w:szCs w:val="32"/>
        </w:rPr>
        <w:t>一、申请沿海航区未满500总吨船舶三副</w:t>
      </w:r>
    </w:p>
    <w:p w14:paraId="24A71CDC" w14:textId="77777777" w:rsidR="008B7FAD" w:rsidRDefault="008B7FAD" w:rsidP="008B7FAD">
      <w:pPr>
        <w:ind w:firstLineChars="200" w:firstLine="640"/>
        <w:rPr>
          <w:rFonts w:ascii="仿宋_GB2312" w:eastAsia="仿宋_GB2312"/>
          <w:sz w:val="32"/>
          <w:szCs w:val="32"/>
        </w:rPr>
      </w:pPr>
      <w:r>
        <w:rPr>
          <w:rFonts w:ascii="仿宋_GB2312" w:eastAsia="仿宋_GB2312" w:hint="eastAsia"/>
          <w:sz w:val="32"/>
          <w:szCs w:val="32"/>
        </w:rPr>
        <w:t>需要按照《海船船员培训大纲》未满</w:t>
      </w:r>
      <w:r>
        <w:rPr>
          <w:rFonts w:ascii="仿宋_GB2312" w:eastAsia="仿宋_GB2312"/>
          <w:sz w:val="32"/>
          <w:szCs w:val="32"/>
        </w:rPr>
        <w:t>500</w:t>
      </w:r>
      <w:r>
        <w:rPr>
          <w:rFonts w:ascii="仿宋_GB2312" w:eastAsia="仿宋_GB2312" w:hint="eastAsia"/>
          <w:sz w:val="32"/>
          <w:szCs w:val="32"/>
        </w:rPr>
        <w:t>总吨船舶二</w:t>
      </w:r>
      <w:r>
        <w:rPr>
          <w:rFonts w:ascii="仿宋_GB2312" w:eastAsia="仿宋_GB2312"/>
          <w:sz w:val="32"/>
          <w:szCs w:val="32"/>
        </w:rPr>
        <w:t>/</w:t>
      </w:r>
      <w:r>
        <w:rPr>
          <w:rFonts w:ascii="仿宋_GB2312" w:eastAsia="仿宋_GB2312" w:hint="eastAsia"/>
          <w:sz w:val="32"/>
          <w:szCs w:val="32"/>
        </w:rPr>
        <w:t>三副培训要求，补充大纲中下列内容：</w:t>
      </w:r>
    </w:p>
    <w:p w14:paraId="3A0AFD16"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职能</w:t>
      </w:r>
      <w:r>
        <w:rPr>
          <w:rFonts w:ascii="仿宋_GB2312" w:eastAsia="仿宋_GB2312"/>
          <w:b/>
          <w:sz w:val="32"/>
          <w:szCs w:val="32"/>
        </w:rPr>
        <w:t>1</w:t>
      </w:r>
      <w:r>
        <w:rPr>
          <w:rFonts w:ascii="仿宋_GB2312" w:eastAsia="仿宋_GB2312" w:hint="eastAsia"/>
          <w:b/>
          <w:sz w:val="32"/>
          <w:szCs w:val="32"/>
        </w:rPr>
        <w:t>：航行</w:t>
      </w:r>
    </w:p>
    <w:p w14:paraId="529C14AD"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保持安全的航行值班。</w:t>
      </w:r>
    </w:p>
    <w:p w14:paraId="48D208F7"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应急反应。</w:t>
      </w:r>
    </w:p>
    <w:p w14:paraId="3CAEB696"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职能</w:t>
      </w:r>
      <w:r>
        <w:rPr>
          <w:rFonts w:ascii="仿宋_GB2312" w:eastAsia="仿宋_GB2312"/>
          <w:b/>
          <w:sz w:val="32"/>
          <w:szCs w:val="32"/>
        </w:rPr>
        <w:t>2</w:t>
      </w:r>
      <w:r>
        <w:rPr>
          <w:rFonts w:ascii="仿宋_GB2312" w:eastAsia="仿宋_GB2312" w:hint="eastAsia"/>
          <w:b/>
          <w:sz w:val="32"/>
          <w:szCs w:val="32"/>
        </w:rPr>
        <w:t>：货物装卸和积载</w:t>
      </w:r>
    </w:p>
    <w:p w14:paraId="159F5D94"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2.1</w:t>
      </w:r>
      <w:r>
        <w:rPr>
          <w:rFonts w:ascii="仿宋_GB2312" w:eastAsia="仿宋_GB2312" w:hint="eastAsia"/>
          <w:sz w:val="32"/>
          <w:szCs w:val="32"/>
        </w:rPr>
        <w:t>监控装货、积载、系固和卸货，以及航行中的照管货物中：《国际海运危险货物规则》的使用。</w:t>
      </w:r>
    </w:p>
    <w:p w14:paraId="1DD5BC60"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3.</w:t>
      </w:r>
      <w:r>
        <w:rPr>
          <w:rFonts w:ascii="仿宋_GB2312" w:eastAsia="仿宋_GB2312" w:hint="eastAsia"/>
          <w:b/>
          <w:sz w:val="32"/>
          <w:szCs w:val="32"/>
        </w:rPr>
        <w:t>职能</w:t>
      </w:r>
      <w:r>
        <w:rPr>
          <w:rFonts w:ascii="仿宋_GB2312" w:eastAsia="仿宋_GB2312"/>
          <w:b/>
          <w:sz w:val="32"/>
          <w:szCs w:val="32"/>
        </w:rPr>
        <w:t>3</w:t>
      </w:r>
      <w:r>
        <w:rPr>
          <w:rFonts w:ascii="仿宋_GB2312" w:eastAsia="仿宋_GB2312" w:hint="eastAsia"/>
          <w:b/>
          <w:sz w:val="32"/>
          <w:szCs w:val="32"/>
        </w:rPr>
        <w:t>：船舶作业管理和人员管理</w:t>
      </w:r>
    </w:p>
    <w:p w14:paraId="2BA87EE6"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确保遵守防污染要求。</w:t>
      </w:r>
    </w:p>
    <w:p w14:paraId="7A191717"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保持船舶的适航性。</w:t>
      </w:r>
    </w:p>
    <w:p w14:paraId="2F97CFE2" w14:textId="77777777" w:rsidR="008B7FAD" w:rsidRDefault="008B7FAD" w:rsidP="008B7FAD">
      <w:pPr>
        <w:ind w:firstLineChars="200" w:firstLine="640"/>
        <w:rPr>
          <w:b/>
          <w:bCs/>
          <w:sz w:val="32"/>
          <w:szCs w:val="32"/>
        </w:rPr>
      </w:pPr>
      <w:r>
        <w:rPr>
          <w:rFonts w:ascii="仿宋_GB2312" w:eastAsia="仿宋_GB2312"/>
          <w:sz w:val="32"/>
          <w:szCs w:val="32"/>
        </w:rPr>
        <w:t>3.6</w:t>
      </w:r>
      <w:r>
        <w:rPr>
          <w:rFonts w:ascii="仿宋_GB2312" w:eastAsia="仿宋_GB2312" w:hint="eastAsia"/>
          <w:sz w:val="32"/>
          <w:szCs w:val="32"/>
        </w:rPr>
        <w:t>监督遵守法定要求。</w:t>
      </w:r>
    </w:p>
    <w:p w14:paraId="6E0ED4C2" w14:textId="77777777" w:rsidR="008B7FAD" w:rsidRDefault="008B7FAD" w:rsidP="008B7FAD">
      <w:pPr>
        <w:ind w:firstLineChars="200" w:firstLine="640"/>
        <w:rPr>
          <w:rFonts w:ascii="黑体" w:eastAsia="黑体" w:hAnsi="黑体" w:hint="eastAsia"/>
          <w:sz w:val="32"/>
          <w:szCs w:val="32"/>
        </w:rPr>
      </w:pPr>
      <w:r>
        <w:rPr>
          <w:rFonts w:ascii="黑体" w:eastAsia="黑体" w:hAnsi="黑体" w:hint="eastAsia"/>
          <w:sz w:val="32"/>
          <w:szCs w:val="32"/>
        </w:rPr>
        <w:t>二、申请沿海航区未满 750kW 船舶三管轮</w:t>
      </w:r>
    </w:p>
    <w:p w14:paraId="4A051781"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hint="eastAsia"/>
          <w:kern w:val="0"/>
          <w:sz w:val="32"/>
          <w:szCs w:val="32"/>
        </w:rPr>
        <w:t>需要按照《海船船员培训大纲》未满</w:t>
      </w:r>
      <w:r>
        <w:rPr>
          <w:rFonts w:ascii="仿宋_GB2312" w:eastAsia="仿宋_GB2312" w:hAnsi="宋体" w:cs="宋体"/>
          <w:kern w:val="0"/>
          <w:sz w:val="32"/>
          <w:szCs w:val="32"/>
        </w:rPr>
        <w:t>750kW</w:t>
      </w:r>
      <w:r>
        <w:rPr>
          <w:rFonts w:ascii="仿宋_GB2312" w:eastAsia="仿宋_GB2312" w:hAnsi="宋体" w:cs="宋体" w:hint="eastAsia"/>
          <w:kern w:val="0"/>
          <w:sz w:val="32"/>
          <w:szCs w:val="32"/>
        </w:rPr>
        <w:t>船舶二</w:t>
      </w:r>
      <w:r>
        <w:rPr>
          <w:rFonts w:ascii="仿宋_GB2312" w:eastAsia="仿宋_GB2312" w:hAnsi="宋体" w:cs="宋体"/>
          <w:kern w:val="0"/>
          <w:sz w:val="32"/>
          <w:szCs w:val="32"/>
        </w:rPr>
        <w:t>/</w:t>
      </w:r>
      <w:r>
        <w:rPr>
          <w:rFonts w:ascii="仿宋_GB2312" w:eastAsia="仿宋_GB2312" w:hAnsi="宋体" w:cs="宋体" w:hint="eastAsia"/>
          <w:kern w:val="0"/>
          <w:sz w:val="32"/>
          <w:szCs w:val="32"/>
        </w:rPr>
        <w:t>三管轮培训要求，补充大纲中下列内容：</w:t>
      </w:r>
    </w:p>
    <w:p w14:paraId="4063819C" w14:textId="77777777" w:rsidR="008B7FAD" w:rsidRDefault="008B7FAD" w:rsidP="008B7FAD">
      <w:pPr>
        <w:ind w:firstLineChars="200" w:firstLine="643"/>
        <w:rPr>
          <w:rFonts w:ascii="仿宋_GB2312" w:eastAsia="仿宋_GB2312" w:cs="宋体"/>
          <w:b/>
          <w:bCs/>
          <w:kern w:val="0"/>
          <w:sz w:val="32"/>
          <w:szCs w:val="32"/>
        </w:rPr>
      </w:pPr>
      <w:r>
        <w:rPr>
          <w:rFonts w:ascii="仿宋_GB2312" w:eastAsia="仿宋_GB2312" w:hAnsi="宋体" w:cs="宋体"/>
          <w:b/>
          <w:bCs/>
          <w:kern w:val="0"/>
          <w:sz w:val="32"/>
          <w:szCs w:val="32"/>
        </w:rPr>
        <w:t>1.</w:t>
      </w:r>
      <w:r>
        <w:rPr>
          <w:rFonts w:ascii="仿宋_GB2312" w:eastAsia="仿宋_GB2312" w:hAnsi="宋体" w:cs="宋体" w:hint="eastAsia"/>
          <w:b/>
          <w:bCs/>
          <w:kern w:val="0"/>
          <w:sz w:val="32"/>
          <w:szCs w:val="32"/>
        </w:rPr>
        <w:t>职能</w:t>
      </w:r>
      <w:r>
        <w:rPr>
          <w:rFonts w:ascii="仿宋_GB2312" w:eastAsia="仿宋_GB2312" w:hAnsi="宋体" w:cs="宋体"/>
          <w:b/>
          <w:bCs/>
          <w:kern w:val="0"/>
          <w:sz w:val="32"/>
          <w:szCs w:val="32"/>
        </w:rPr>
        <w:t>1</w:t>
      </w:r>
      <w:r>
        <w:rPr>
          <w:rFonts w:ascii="仿宋_GB2312" w:eastAsia="仿宋_GB2312" w:hAnsi="宋体" w:cs="宋体" w:hint="eastAsia"/>
          <w:b/>
          <w:bCs/>
          <w:kern w:val="0"/>
          <w:sz w:val="32"/>
          <w:szCs w:val="32"/>
        </w:rPr>
        <w:t>：轮机工程</w:t>
      </w:r>
    </w:p>
    <w:p w14:paraId="44701E08"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1操作主机和辅机及其相关的控制系统中：甲班机械。</w:t>
      </w:r>
    </w:p>
    <w:p w14:paraId="1C3CE303"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2燃油系统、滑油系统、压载水系统和</w:t>
      </w:r>
      <w:proofErr w:type="gramStart"/>
      <w:r>
        <w:rPr>
          <w:rFonts w:ascii="仿宋_GB2312" w:eastAsia="仿宋_GB2312" w:hAnsi="宋体" w:cs="宋体" w:hint="eastAsia"/>
          <w:kern w:val="0"/>
          <w:sz w:val="32"/>
          <w:szCs w:val="32"/>
        </w:rPr>
        <w:t>其它泵系及其</w:t>
      </w:r>
      <w:proofErr w:type="gramEnd"/>
      <w:r>
        <w:rPr>
          <w:rFonts w:ascii="仿宋_GB2312" w:eastAsia="仿宋_GB2312" w:hAnsi="宋体" w:cs="宋体" w:hint="eastAsia"/>
          <w:kern w:val="0"/>
          <w:sz w:val="32"/>
          <w:szCs w:val="32"/>
        </w:rPr>
        <w:t>相关控制系统的操作中：舱底水系统、压载水系统和货</w:t>
      </w:r>
      <w:proofErr w:type="gramStart"/>
      <w:r>
        <w:rPr>
          <w:rFonts w:ascii="仿宋_GB2312" w:eastAsia="仿宋_GB2312" w:hAnsi="宋体" w:cs="宋体" w:hint="eastAsia"/>
          <w:kern w:val="0"/>
          <w:sz w:val="32"/>
          <w:szCs w:val="32"/>
        </w:rPr>
        <w:t>泵系统</w:t>
      </w:r>
      <w:proofErr w:type="gramEnd"/>
      <w:r>
        <w:rPr>
          <w:rFonts w:ascii="仿宋_GB2312" w:eastAsia="仿宋_GB2312" w:hAnsi="宋体" w:cs="宋体" w:hint="eastAsia"/>
          <w:kern w:val="0"/>
          <w:sz w:val="32"/>
          <w:szCs w:val="32"/>
        </w:rPr>
        <w:t>的操作；油水分离器（或类似设备）的要求和操作。</w:t>
      </w:r>
    </w:p>
    <w:p w14:paraId="66DDB637" w14:textId="77777777" w:rsidR="008B7FAD" w:rsidRDefault="008B7FAD" w:rsidP="008B7FAD">
      <w:pPr>
        <w:ind w:firstLineChars="200" w:firstLine="643"/>
        <w:rPr>
          <w:rFonts w:ascii="仿宋_GB2312" w:eastAsia="仿宋_GB2312" w:cs="宋体"/>
          <w:b/>
          <w:bCs/>
          <w:kern w:val="0"/>
          <w:sz w:val="32"/>
          <w:szCs w:val="32"/>
        </w:rPr>
      </w:pPr>
      <w:r>
        <w:rPr>
          <w:rFonts w:ascii="仿宋_GB2312" w:eastAsia="仿宋_GB2312" w:hAnsi="宋体" w:cs="宋体"/>
          <w:b/>
          <w:bCs/>
          <w:kern w:val="0"/>
          <w:sz w:val="32"/>
          <w:szCs w:val="32"/>
        </w:rPr>
        <w:t>2.</w:t>
      </w:r>
      <w:r>
        <w:rPr>
          <w:rFonts w:ascii="仿宋_GB2312" w:eastAsia="仿宋_GB2312" w:hAnsi="宋体" w:cs="宋体" w:hint="eastAsia"/>
          <w:b/>
          <w:bCs/>
          <w:kern w:val="0"/>
          <w:sz w:val="32"/>
          <w:szCs w:val="32"/>
        </w:rPr>
        <w:t>职能</w:t>
      </w:r>
      <w:r>
        <w:rPr>
          <w:rFonts w:ascii="仿宋_GB2312" w:eastAsia="仿宋_GB2312" w:hAnsi="宋体" w:cs="宋体"/>
          <w:b/>
          <w:bCs/>
          <w:kern w:val="0"/>
          <w:sz w:val="32"/>
          <w:szCs w:val="32"/>
        </w:rPr>
        <w:t>2</w:t>
      </w:r>
      <w:r>
        <w:rPr>
          <w:rFonts w:ascii="仿宋_GB2312" w:eastAsia="仿宋_GB2312" w:hAnsi="宋体" w:cs="宋体" w:hint="eastAsia"/>
          <w:b/>
          <w:bCs/>
          <w:kern w:val="0"/>
          <w:sz w:val="32"/>
          <w:szCs w:val="32"/>
        </w:rPr>
        <w:t>：电气、电子和控制工程</w:t>
      </w:r>
    </w:p>
    <w:p w14:paraId="62A44ACC"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2.1</w:t>
      </w:r>
      <w:r>
        <w:rPr>
          <w:rFonts w:ascii="仿宋_GB2312" w:eastAsia="仿宋_GB2312" w:hAnsi="宋体" w:cs="宋体" w:hint="eastAsia"/>
          <w:kern w:val="0"/>
          <w:sz w:val="32"/>
          <w:szCs w:val="32"/>
        </w:rPr>
        <w:t>电气、电子和控制系统的操作中：控制系统。</w:t>
      </w:r>
    </w:p>
    <w:p w14:paraId="53D666C0"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2.2</w:t>
      </w:r>
      <w:r>
        <w:rPr>
          <w:rFonts w:ascii="仿宋_GB2312" w:eastAsia="仿宋_GB2312" w:hAnsi="宋体" w:cs="宋体" w:hint="eastAsia"/>
          <w:kern w:val="0"/>
          <w:sz w:val="32"/>
          <w:szCs w:val="32"/>
        </w:rPr>
        <w:t>电气及电子设备的维护保养与修理。</w:t>
      </w:r>
    </w:p>
    <w:p w14:paraId="6330AA24" w14:textId="77777777" w:rsidR="008B7FAD" w:rsidRDefault="008B7FAD" w:rsidP="008B7FAD">
      <w:pPr>
        <w:ind w:firstLineChars="200" w:firstLine="643"/>
        <w:rPr>
          <w:rFonts w:ascii="仿宋_GB2312" w:eastAsia="仿宋_GB2312" w:cs="宋体"/>
          <w:b/>
          <w:bCs/>
          <w:kern w:val="0"/>
          <w:sz w:val="32"/>
          <w:szCs w:val="32"/>
        </w:rPr>
      </w:pPr>
      <w:r>
        <w:rPr>
          <w:rFonts w:ascii="仿宋_GB2312" w:eastAsia="仿宋_GB2312" w:hAnsi="宋体" w:cs="宋体"/>
          <w:b/>
          <w:bCs/>
          <w:kern w:val="0"/>
          <w:sz w:val="32"/>
          <w:szCs w:val="32"/>
        </w:rPr>
        <w:t>3.</w:t>
      </w:r>
      <w:r>
        <w:rPr>
          <w:rFonts w:ascii="仿宋_GB2312" w:eastAsia="仿宋_GB2312" w:hAnsi="宋体" w:cs="宋体" w:hint="eastAsia"/>
          <w:b/>
          <w:bCs/>
          <w:kern w:val="0"/>
          <w:sz w:val="32"/>
          <w:szCs w:val="32"/>
        </w:rPr>
        <w:t>职能</w:t>
      </w:r>
      <w:r>
        <w:rPr>
          <w:rFonts w:ascii="仿宋_GB2312" w:eastAsia="仿宋_GB2312" w:hAnsi="宋体" w:cs="宋体"/>
          <w:b/>
          <w:bCs/>
          <w:kern w:val="0"/>
          <w:sz w:val="32"/>
          <w:szCs w:val="32"/>
        </w:rPr>
        <w:t>3</w:t>
      </w:r>
      <w:r>
        <w:rPr>
          <w:rFonts w:ascii="仿宋_GB2312" w:eastAsia="仿宋_GB2312" w:hAnsi="宋体" w:cs="宋体" w:hint="eastAsia"/>
          <w:b/>
          <w:bCs/>
          <w:kern w:val="0"/>
          <w:sz w:val="32"/>
          <w:szCs w:val="32"/>
        </w:rPr>
        <w:t>：维护与修理</w:t>
      </w:r>
    </w:p>
    <w:p w14:paraId="5CFC117A"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3.2</w:t>
      </w:r>
      <w:r>
        <w:rPr>
          <w:rFonts w:ascii="仿宋_GB2312" w:eastAsia="仿宋_GB2312" w:hAnsi="宋体" w:cs="宋体" w:hint="eastAsia"/>
          <w:kern w:val="0"/>
          <w:sz w:val="32"/>
          <w:szCs w:val="32"/>
        </w:rPr>
        <w:t>船舶机器设备的维护保养与修理。</w:t>
      </w:r>
    </w:p>
    <w:p w14:paraId="4D374C76" w14:textId="77777777" w:rsidR="008B7FAD" w:rsidRDefault="008B7FAD" w:rsidP="008B7FAD">
      <w:pPr>
        <w:ind w:firstLineChars="200" w:firstLine="643"/>
        <w:rPr>
          <w:rFonts w:ascii="仿宋_GB2312" w:eastAsia="仿宋_GB2312" w:cs="宋体"/>
          <w:b/>
          <w:bCs/>
          <w:kern w:val="0"/>
          <w:sz w:val="32"/>
          <w:szCs w:val="32"/>
        </w:rPr>
      </w:pPr>
      <w:r>
        <w:rPr>
          <w:rFonts w:ascii="仿宋_GB2312" w:eastAsia="仿宋_GB2312" w:hAnsi="宋体" w:cs="宋体"/>
          <w:b/>
          <w:bCs/>
          <w:kern w:val="0"/>
          <w:sz w:val="32"/>
          <w:szCs w:val="32"/>
        </w:rPr>
        <w:t>4.</w:t>
      </w:r>
      <w:r>
        <w:rPr>
          <w:rFonts w:ascii="仿宋_GB2312" w:eastAsia="仿宋_GB2312" w:hAnsi="宋体" w:cs="宋体" w:hint="eastAsia"/>
          <w:b/>
          <w:bCs/>
          <w:kern w:val="0"/>
          <w:sz w:val="32"/>
          <w:szCs w:val="32"/>
        </w:rPr>
        <w:t>职能</w:t>
      </w:r>
      <w:r>
        <w:rPr>
          <w:rFonts w:ascii="仿宋_GB2312" w:eastAsia="仿宋_GB2312" w:hAnsi="宋体" w:cs="宋体"/>
          <w:b/>
          <w:bCs/>
          <w:kern w:val="0"/>
          <w:sz w:val="32"/>
          <w:szCs w:val="32"/>
        </w:rPr>
        <w:t>4</w:t>
      </w:r>
      <w:r>
        <w:rPr>
          <w:rFonts w:ascii="仿宋_GB2312" w:eastAsia="仿宋_GB2312" w:hAnsi="宋体" w:cs="宋体" w:hint="eastAsia"/>
          <w:b/>
          <w:bCs/>
          <w:kern w:val="0"/>
          <w:sz w:val="32"/>
          <w:szCs w:val="32"/>
        </w:rPr>
        <w:t>：船舶作业管理和人员管理</w:t>
      </w:r>
    </w:p>
    <w:p w14:paraId="5D7D2E38"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4.1</w:t>
      </w:r>
      <w:r>
        <w:rPr>
          <w:rFonts w:ascii="仿宋_GB2312" w:eastAsia="仿宋_GB2312" w:hAnsi="宋体" w:cs="宋体" w:hint="eastAsia"/>
          <w:kern w:val="0"/>
          <w:sz w:val="32"/>
          <w:szCs w:val="32"/>
        </w:rPr>
        <w:t>确保遵守防污染要求中：防污染程序和所有相关设备。</w:t>
      </w:r>
    </w:p>
    <w:p w14:paraId="26631501"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kern w:val="0"/>
          <w:sz w:val="32"/>
          <w:szCs w:val="32"/>
        </w:rPr>
        <w:t>4.2</w:t>
      </w:r>
      <w:r>
        <w:rPr>
          <w:rFonts w:ascii="仿宋_GB2312" w:eastAsia="仿宋_GB2312" w:hAnsi="宋体" w:cs="宋体" w:hint="eastAsia"/>
          <w:kern w:val="0"/>
          <w:sz w:val="32"/>
          <w:szCs w:val="32"/>
        </w:rPr>
        <w:t>保持船舶的适航性。</w:t>
      </w:r>
    </w:p>
    <w:p w14:paraId="4229881A" w14:textId="77777777" w:rsidR="008B7FAD" w:rsidRDefault="008B7FAD" w:rsidP="008B7FAD">
      <w:pPr>
        <w:ind w:firstLineChars="200" w:firstLine="643"/>
        <w:rPr>
          <w:rFonts w:ascii="仿宋_GB2312" w:eastAsia="仿宋_GB2312"/>
          <w:b/>
          <w:sz w:val="32"/>
          <w:szCs w:val="32"/>
        </w:rPr>
      </w:pPr>
      <w:r>
        <w:rPr>
          <w:rFonts w:ascii="仿宋_GB2312" w:eastAsia="仿宋_GB2312" w:hint="eastAsia"/>
          <w:b/>
          <w:sz w:val="32"/>
          <w:szCs w:val="32"/>
        </w:rPr>
        <w:t>三、申请沿海未满</w:t>
      </w:r>
      <w:r>
        <w:rPr>
          <w:rFonts w:ascii="仿宋_GB2312" w:eastAsia="仿宋_GB2312"/>
          <w:b/>
          <w:sz w:val="32"/>
          <w:szCs w:val="32"/>
        </w:rPr>
        <w:t>500</w:t>
      </w:r>
      <w:r>
        <w:rPr>
          <w:rFonts w:ascii="仿宋_GB2312" w:eastAsia="仿宋_GB2312" w:hint="eastAsia"/>
          <w:b/>
          <w:sz w:val="32"/>
          <w:szCs w:val="32"/>
        </w:rPr>
        <w:t>总吨值班水手</w:t>
      </w:r>
    </w:p>
    <w:p w14:paraId="4E5724E3" w14:textId="77777777" w:rsidR="008B7FAD" w:rsidRDefault="008B7FAD" w:rsidP="008B7FAD">
      <w:pPr>
        <w:ind w:firstLineChars="200" w:firstLine="640"/>
        <w:rPr>
          <w:rFonts w:ascii="仿宋_GB2312" w:eastAsia="仿宋_GB2312"/>
          <w:sz w:val="32"/>
          <w:szCs w:val="32"/>
        </w:rPr>
      </w:pPr>
      <w:r>
        <w:rPr>
          <w:rFonts w:ascii="仿宋_GB2312" w:eastAsia="仿宋_GB2312" w:hint="eastAsia"/>
          <w:sz w:val="32"/>
          <w:szCs w:val="32"/>
        </w:rPr>
        <w:t>需要按照《海船船员培训大纲》未满</w:t>
      </w:r>
      <w:r>
        <w:rPr>
          <w:rFonts w:ascii="仿宋_GB2312" w:eastAsia="仿宋_GB2312"/>
          <w:sz w:val="32"/>
          <w:szCs w:val="32"/>
        </w:rPr>
        <w:t>500</w:t>
      </w:r>
      <w:r>
        <w:rPr>
          <w:rFonts w:ascii="仿宋_GB2312" w:eastAsia="仿宋_GB2312" w:hint="eastAsia"/>
          <w:sz w:val="32"/>
          <w:szCs w:val="32"/>
        </w:rPr>
        <w:t>总吨船舶值班水手培训要求，补充大纲中下列内容：</w:t>
      </w:r>
    </w:p>
    <w:p w14:paraId="002EF156"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职能</w:t>
      </w:r>
      <w:r>
        <w:rPr>
          <w:rFonts w:ascii="仿宋_GB2312" w:eastAsia="仿宋_GB2312"/>
          <w:b/>
          <w:sz w:val="32"/>
          <w:szCs w:val="32"/>
        </w:rPr>
        <w:t>1</w:t>
      </w:r>
      <w:r>
        <w:rPr>
          <w:rFonts w:ascii="仿宋_GB2312" w:eastAsia="仿宋_GB2312" w:hint="eastAsia"/>
          <w:b/>
          <w:sz w:val="32"/>
          <w:szCs w:val="32"/>
        </w:rPr>
        <w:t>：航行</w:t>
      </w:r>
    </w:p>
    <w:p w14:paraId="23ED0DB1"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有助于监测和控制安全值班中：使用相应的船上内部通信和报警系统；理解指令并能够就有关值班职责的事宜与值班高级船员进行沟通的能力。</w:t>
      </w:r>
    </w:p>
    <w:p w14:paraId="5833018A"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1.5</w:t>
      </w:r>
      <w:r>
        <w:rPr>
          <w:rFonts w:ascii="仿宋_GB2312" w:eastAsia="仿宋_GB2312" w:hint="eastAsia"/>
          <w:sz w:val="32"/>
          <w:szCs w:val="32"/>
        </w:rPr>
        <w:t>有助于靠泊、锚泊和其他系泊操作中：抛锚的基本知识。</w:t>
      </w:r>
    </w:p>
    <w:p w14:paraId="37CEE2E0"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职能</w:t>
      </w:r>
      <w:r>
        <w:rPr>
          <w:rFonts w:ascii="仿宋_GB2312" w:eastAsia="仿宋_GB2312"/>
          <w:b/>
          <w:sz w:val="32"/>
          <w:szCs w:val="32"/>
        </w:rPr>
        <w:t>2</w:t>
      </w:r>
      <w:r>
        <w:rPr>
          <w:rFonts w:ascii="仿宋_GB2312" w:eastAsia="仿宋_GB2312" w:hint="eastAsia"/>
          <w:b/>
          <w:sz w:val="32"/>
          <w:szCs w:val="32"/>
        </w:rPr>
        <w:t>：货物装卸</w:t>
      </w:r>
    </w:p>
    <w:p w14:paraId="16E279C1"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2.1</w:t>
      </w:r>
      <w:r>
        <w:rPr>
          <w:rFonts w:ascii="仿宋_GB2312" w:eastAsia="仿宋_GB2312" w:hint="eastAsia"/>
          <w:sz w:val="32"/>
          <w:szCs w:val="32"/>
        </w:rPr>
        <w:t>有助于货物和物料的装卸。</w:t>
      </w:r>
    </w:p>
    <w:p w14:paraId="09659471"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3.</w:t>
      </w:r>
      <w:r>
        <w:rPr>
          <w:rFonts w:ascii="仿宋_GB2312" w:eastAsia="仿宋_GB2312" w:hint="eastAsia"/>
          <w:b/>
          <w:sz w:val="32"/>
          <w:szCs w:val="32"/>
        </w:rPr>
        <w:t>职能</w:t>
      </w:r>
      <w:r>
        <w:rPr>
          <w:rFonts w:ascii="仿宋_GB2312" w:eastAsia="仿宋_GB2312"/>
          <w:b/>
          <w:sz w:val="32"/>
          <w:szCs w:val="32"/>
        </w:rPr>
        <w:t>3</w:t>
      </w:r>
      <w:r>
        <w:rPr>
          <w:rFonts w:ascii="仿宋_GB2312" w:eastAsia="仿宋_GB2312" w:hint="eastAsia"/>
          <w:b/>
          <w:sz w:val="32"/>
          <w:szCs w:val="32"/>
        </w:rPr>
        <w:t>：船舶作业管理和人员管理</w:t>
      </w:r>
    </w:p>
    <w:p w14:paraId="18FC76CA"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有助于甲板设备和机械的安全操作中：安装引航梯。</w:t>
      </w:r>
    </w:p>
    <w:p w14:paraId="2865DEA7" w14:textId="77777777" w:rsidR="008B7FAD" w:rsidRDefault="008B7FAD" w:rsidP="008B7FAD">
      <w:pPr>
        <w:ind w:firstLineChars="200" w:firstLine="643"/>
        <w:rPr>
          <w:rFonts w:ascii="仿宋_GB2312" w:eastAsia="仿宋_GB2312"/>
          <w:b/>
          <w:sz w:val="32"/>
          <w:szCs w:val="32"/>
        </w:rPr>
      </w:pPr>
      <w:r>
        <w:rPr>
          <w:rFonts w:ascii="仿宋_GB2312" w:eastAsia="仿宋_GB2312"/>
          <w:b/>
          <w:sz w:val="32"/>
          <w:szCs w:val="32"/>
        </w:rPr>
        <w:t xml:space="preserve">4. </w:t>
      </w:r>
      <w:r>
        <w:rPr>
          <w:rFonts w:ascii="仿宋_GB2312" w:eastAsia="仿宋_GB2312" w:hint="eastAsia"/>
          <w:b/>
          <w:sz w:val="32"/>
          <w:szCs w:val="32"/>
        </w:rPr>
        <w:t>职能</w:t>
      </w:r>
      <w:r>
        <w:rPr>
          <w:rFonts w:ascii="仿宋_GB2312" w:eastAsia="仿宋_GB2312"/>
          <w:b/>
          <w:sz w:val="32"/>
          <w:szCs w:val="32"/>
        </w:rPr>
        <w:t xml:space="preserve">4 </w:t>
      </w:r>
      <w:r>
        <w:rPr>
          <w:rFonts w:ascii="仿宋_GB2312" w:eastAsia="仿宋_GB2312" w:hint="eastAsia"/>
          <w:b/>
          <w:sz w:val="32"/>
          <w:szCs w:val="32"/>
        </w:rPr>
        <w:t>：维护和修理</w:t>
      </w:r>
    </w:p>
    <w:p w14:paraId="671B7A24" w14:textId="77777777" w:rsidR="008B7FAD" w:rsidRDefault="008B7FAD" w:rsidP="008B7FAD">
      <w:pPr>
        <w:ind w:firstLineChars="200" w:firstLine="640"/>
        <w:rPr>
          <w:rFonts w:ascii="仿宋_GB2312" w:eastAsia="仿宋_GB2312"/>
          <w:sz w:val="32"/>
          <w:szCs w:val="32"/>
        </w:rPr>
      </w:pPr>
      <w:r>
        <w:rPr>
          <w:rFonts w:ascii="仿宋_GB2312" w:eastAsia="仿宋_GB2312"/>
          <w:sz w:val="32"/>
          <w:szCs w:val="32"/>
        </w:rPr>
        <w:t>4.1</w:t>
      </w:r>
      <w:r>
        <w:rPr>
          <w:rFonts w:ascii="仿宋_GB2312" w:eastAsia="仿宋_GB2312" w:hint="eastAsia"/>
          <w:sz w:val="32"/>
          <w:szCs w:val="32"/>
        </w:rPr>
        <w:t>有助于船上维护与修理。</w:t>
      </w:r>
    </w:p>
    <w:p w14:paraId="2429B03D" w14:textId="77777777" w:rsidR="008B7FAD" w:rsidRDefault="008B7FAD" w:rsidP="008B7FAD">
      <w:pPr>
        <w:widowControl/>
        <w:ind w:firstLineChars="200" w:firstLine="643"/>
        <w:jc w:val="left"/>
        <w:rPr>
          <w:rFonts w:ascii="仿宋_GB2312" w:eastAsia="仿宋_GB2312"/>
          <w:b/>
          <w:bCs/>
          <w:sz w:val="32"/>
          <w:szCs w:val="32"/>
        </w:rPr>
      </w:pPr>
      <w:r>
        <w:rPr>
          <w:rFonts w:ascii="仿宋_GB2312" w:eastAsia="仿宋_GB2312" w:hint="eastAsia"/>
          <w:b/>
          <w:bCs/>
          <w:sz w:val="32"/>
          <w:szCs w:val="32"/>
        </w:rPr>
        <w:t>四、申请沿海航区未满</w:t>
      </w:r>
      <w:r>
        <w:rPr>
          <w:rFonts w:ascii="仿宋_GB2312" w:eastAsia="仿宋_GB2312"/>
          <w:b/>
          <w:bCs/>
          <w:sz w:val="32"/>
          <w:szCs w:val="32"/>
        </w:rPr>
        <w:t xml:space="preserve"> </w:t>
      </w:r>
      <w:r>
        <w:rPr>
          <w:rFonts w:ascii="仿宋_GB2312" w:eastAsia="仿宋_GB2312" w:hAnsi="Cambria"/>
          <w:b/>
          <w:bCs/>
          <w:sz w:val="32"/>
          <w:szCs w:val="32"/>
        </w:rPr>
        <w:t xml:space="preserve">750kW </w:t>
      </w:r>
      <w:r>
        <w:rPr>
          <w:rFonts w:ascii="仿宋_GB2312" w:eastAsia="仿宋_GB2312" w:hint="eastAsia"/>
          <w:b/>
          <w:bCs/>
          <w:sz w:val="32"/>
          <w:szCs w:val="32"/>
        </w:rPr>
        <w:t>船舶值班机工</w:t>
      </w:r>
    </w:p>
    <w:p w14:paraId="6E5AE2FB" w14:textId="77777777" w:rsidR="008B7FAD" w:rsidRDefault="008B7FAD" w:rsidP="008B7FAD">
      <w:pPr>
        <w:ind w:firstLineChars="200" w:firstLine="640"/>
        <w:rPr>
          <w:rFonts w:ascii="仿宋_GB2312" w:eastAsia="仿宋_GB2312" w:cs="宋体"/>
          <w:kern w:val="0"/>
          <w:sz w:val="32"/>
          <w:szCs w:val="32"/>
        </w:rPr>
      </w:pPr>
      <w:r>
        <w:rPr>
          <w:rFonts w:ascii="仿宋_GB2312" w:eastAsia="仿宋_GB2312" w:hAnsi="宋体" w:cs="宋体" w:hint="eastAsia"/>
          <w:kern w:val="0"/>
          <w:sz w:val="32"/>
          <w:szCs w:val="32"/>
        </w:rPr>
        <w:t>需要按照《海船船员培训大纲》未满</w:t>
      </w:r>
      <w:r>
        <w:rPr>
          <w:rFonts w:ascii="仿宋_GB2312" w:eastAsia="仿宋_GB2312" w:hAnsi="宋体" w:cs="宋体"/>
          <w:kern w:val="0"/>
          <w:sz w:val="32"/>
          <w:szCs w:val="32"/>
        </w:rPr>
        <w:t>750kW</w:t>
      </w:r>
      <w:r>
        <w:rPr>
          <w:rFonts w:ascii="仿宋_GB2312" w:eastAsia="仿宋_GB2312" w:hAnsi="宋体" w:cs="宋体" w:hint="eastAsia"/>
          <w:kern w:val="0"/>
          <w:sz w:val="32"/>
          <w:szCs w:val="32"/>
        </w:rPr>
        <w:t>船舶值班机工培训要求，补充大纲中下列内容：</w:t>
      </w:r>
    </w:p>
    <w:p w14:paraId="2FC2BAAF" w14:textId="77777777" w:rsidR="008B7FAD" w:rsidRDefault="008B7FAD" w:rsidP="008B7FAD">
      <w:pPr>
        <w:ind w:firstLineChars="200" w:firstLine="643"/>
        <w:rPr>
          <w:rFonts w:ascii="仿宋_GB2312" w:eastAsia="仿宋_GB2312" w:cs="宋体"/>
          <w:b/>
          <w:bCs/>
          <w:kern w:val="0"/>
          <w:sz w:val="32"/>
          <w:szCs w:val="32"/>
        </w:rPr>
      </w:pPr>
      <w:r>
        <w:rPr>
          <w:rFonts w:ascii="仿宋_GB2312" w:eastAsia="仿宋_GB2312" w:hAnsi="宋体" w:cs="宋体"/>
          <w:b/>
          <w:bCs/>
          <w:kern w:val="0"/>
          <w:sz w:val="32"/>
          <w:szCs w:val="32"/>
        </w:rPr>
        <w:t>1.</w:t>
      </w:r>
      <w:r>
        <w:rPr>
          <w:rFonts w:ascii="仿宋_GB2312" w:eastAsia="仿宋_GB2312" w:hAnsi="宋体" w:cs="宋体" w:hint="eastAsia"/>
          <w:b/>
          <w:bCs/>
          <w:kern w:val="0"/>
          <w:sz w:val="32"/>
          <w:szCs w:val="32"/>
        </w:rPr>
        <w:t>职能</w:t>
      </w:r>
      <w:r>
        <w:rPr>
          <w:rFonts w:ascii="仿宋_GB2312" w:eastAsia="仿宋_GB2312" w:hAnsi="宋体" w:cs="宋体"/>
          <w:b/>
          <w:bCs/>
          <w:kern w:val="0"/>
          <w:sz w:val="32"/>
          <w:szCs w:val="32"/>
        </w:rPr>
        <w:t>2</w:t>
      </w:r>
      <w:r>
        <w:rPr>
          <w:rFonts w:ascii="仿宋_GB2312" w:eastAsia="仿宋_GB2312" w:hAnsi="宋体" w:cs="宋体" w:hint="eastAsia"/>
          <w:b/>
          <w:bCs/>
          <w:kern w:val="0"/>
          <w:sz w:val="32"/>
          <w:szCs w:val="32"/>
        </w:rPr>
        <w:t>：电气、电子和控制工程。</w:t>
      </w:r>
    </w:p>
    <w:p w14:paraId="1002C9C3" w14:textId="5C809D05" w:rsidR="00024C8A" w:rsidRDefault="008B7FAD" w:rsidP="008B7FAD">
      <w:r>
        <w:rPr>
          <w:rFonts w:ascii="仿宋_GB2312" w:eastAsia="仿宋_GB2312" w:hAnsi="宋体" w:cs="宋体"/>
          <w:b/>
          <w:bCs/>
          <w:kern w:val="0"/>
          <w:sz w:val="32"/>
          <w:szCs w:val="32"/>
        </w:rPr>
        <w:t>2.</w:t>
      </w:r>
      <w:r>
        <w:rPr>
          <w:rFonts w:ascii="仿宋_GB2312" w:eastAsia="仿宋_GB2312" w:hAnsi="宋体" w:cs="宋体" w:hint="eastAsia"/>
          <w:b/>
          <w:bCs/>
          <w:kern w:val="0"/>
          <w:sz w:val="32"/>
          <w:szCs w:val="32"/>
        </w:rPr>
        <w:t>职能</w:t>
      </w:r>
      <w:r>
        <w:rPr>
          <w:rFonts w:ascii="仿宋_GB2312" w:eastAsia="仿宋_GB2312" w:hAnsi="宋体" w:cs="宋体"/>
          <w:b/>
          <w:bCs/>
          <w:kern w:val="0"/>
          <w:sz w:val="32"/>
          <w:szCs w:val="32"/>
        </w:rPr>
        <w:t>4</w:t>
      </w:r>
      <w:r>
        <w:rPr>
          <w:rFonts w:ascii="仿宋_GB2312" w:eastAsia="仿宋_GB2312" w:hAnsi="宋体" w:cs="宋体" w:hint="eastAsia"/>
          <w:b/>
          <w:bCs/>
          <w:kern w:val="0"/>
          <w:sz w:val="32"/>
          <w:szCs w:val="32"/>
        </w:rPr>
        <w:t>：船舶操作控制和船上人员管理。</w:t>
      </w:r>
    </w:p>
    <w:sectPr w:rsidR="00024C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58FAC" w14:textId="77777777" w:rsidR="00295C3B" w:rsidRDefault="00295C3B" w:rsidP="008B7FAD">
      <w:r>
        <w:separator/>
      </w:r>
    </w:p>
  </w:endnote>
  <w:endnote w:type="continuationSeparator" w:id="0">
    <w:p w14:paraId="112F4116" w14:textId="77777777" w:rsidR="00295C3B" w:rsidRDefault="00295C3B" w:rsidP="008B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宋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89A05" w14:textId="77777777" w:rsidR="00295C3B" w:rsidRDefault="00295C3B" w:rsidP="008B7FAD">
      <w:r>
        <w:separator/>
      </w:r>
    </w:p>
  </w:footnote>
  <w:footnote w:type="continuationSeparator" w:id="0">
    <w:p w14:paraId="0DD3A91A" w14:textId="77777777" w:rsidR="00295C3B" w:rsidRDefault="00295C3B" w:rsidP="008B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8A"/>
    <w:rsid w:val="00024C8A"/>
    <w:rsid w:val="00295C3B"/>
    <w:rsid w:val="008B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8D169B-8A4E-4416-98ED-6F8A0133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FA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B7F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7FAD"/>
    <w:rPr>
      <w:sz w:val="18"/>
      <w:szCs w:val="18"/>
    </w:rPr>
  </w:style>
  <w:style w:type="paragraph" w:styleId="a5">
    <w:name w:val="footer"/>
    <w:basedOn w:val="a"/>
    <w:link w:val="a6"/>
    <w:unhideWhenUsed/>
    <w:rsid w:val="008B7FAD"/>
    <w:pPr>
      <w:tabs>
        <w:tab w:val="center" w:pos="4153"/>
        <w:tab w:val="right" w:pos="8306"/>
      </w:tabs>
      <w:snapToGrid w:val="0"/>
      <w:jc w:val="left"/>
    </w:pPr>
    <w:rPr>
      <w:sz w:val="18"/>
      <w:szCs w:val="18"/>
    </w:rPr>
  </w:style>
  <w:style w:type="character" w:customStyle="1" w:styleId="a6">
    <w:name w:val="页脚 字符"/>
    <w:basedOn w:val="a0"/>
    <w:link w:val="a5"/>
    <w:uiPriority w:val="99"/>
    <w:rsid w:val="008B7FAD"/>
    <w:rPr>
      <w:sz w:val="18"/>
      <w:szCs w:val="18"/>
    </w:rPr>
  </w:style>
  <w:style w:type="paragraph" w:customStyle="1" w:styleId="Default">
    <w:name w:val="Default"/>
    <w:rsid w:val="008B7FAD"/>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2744</Words>
  <Characters>15641</Characters>
  <Application>Microsoft Office Word</Application>
  <DocSecurity>0</DocSecurity>
  <Lines>130</Lines>
  <Paragraphs>36</Paragraphs>
  <ScaleCrop>false</ScaleCrop>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 xp</dc:creator>
  <cp:keywords/>
  <dc:description/>
  <cp:lastModifiedBy>zuo xp</cp:lastModifiedBy>
  <cp:revision>2</cp:revision>
  <dcterms:created xsi:type="dcterms:W3CDTF">2020-11-03T02:23:00Z</dcterms:created>
  <dcterms:modified xsi:type="dcterms:W3CDTF">2020-11-03T02:24:00Z</dcterms:modified>
</cp:coreProperties>
</file>